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10349" w:type="dxa"/>
        <w:tblLook w:val="04A0" w:firstRow="1" w:lastRow="0" w:firstColumn="1" w:lastColumn="0" w:noHBand="0" w:noVBand="1"/>
      </w:tblPr>
      <w:tblGrid>
        <w:gridCol w:w="10560"/>
        <w:gridCol w:w="10560"/>
        <w:gridCol w:w="10560"/>
      </w:tblGrid>
      <w:tr w:rsidR="00052D86" w:rsidRPr="00A65090" w:rsidTr="0072678D">
        <w:trPr>
          <w:trHeight w:val="3969"/>
        </w:trPr>
        <w:tc>
          <w:tcPr>
            <w:tcW w:w="5954" w:type="dxa"/>
            <w:hideMark/>
          </w:tcPr>
          <w:tbl>
            <w:tblPr>
              <w:tblStyle w:val="af1"/>
              <w:tblW w:w="14136" w:type="dxa"/>
              <w:tblLook w:val="04A0" w:firstRow="1" w:lastRow="0" w:firstColumn="1" w:lastColumn="0" w:noHBand="0" w:noVBand="1"/>
            </w:tblPr>
            <w:tblGrid>
              <w:gridCol w:w="9747"/>
              <w:gridCol w:w="1008"/>
              <w:gridCol w:w="3381"/>
            </w:tblGrid>
            <w:tr w:rsidR="00052D86" w:rsidRPr="00DA6CF5" w:rsidTr="0031662A">
              <w:trPr>
                <w:trHeight w:val="2690"/>
              </w:trPr>
              <w:tc>
                <w:tcPr>
                  <w:tcW w:w="9747" w:type="dxa"/>
                  <w:hideMark/>
                </w:tcPr>
                <w:p w:rsidR="00052D86" w:rsidRPr="00DA6CF5" w:rsidRDefault="00052D86" w:rsidP="00052D86">
                  <w:pPr>
                    <w:ind w:left="34" w:right="-200" w:hanging="142"/>
                    <w:rPr>
                      <w:b/>
                      <w:sz w:val="28"/>
                      <w:szCs w:val="28"/>
                    </w:rPr>
                  </w:pPr>
                  <w:r w:rsidRPr="00DA6CF5">
                    <w:rPr>
                      <w:noProof/>
                      <w:sz w:val="26"/>
                      <w:szCs w:val="26"/>
                      <w:lang w:eastAsia="ru-RU"/>
                    </w:rPr>
                    <w:drawing>
                      <wp:anchor distT="0" distB="0" distL="114300" distR="114300" simplePos="0" relativeHeight="251661312" behindDoc="1" locked="0" layoutInCell="1" allowOverlap="1" wp14:anchorId="45095CCB" wp14:editId="1339BF60">
                        <wp:simplePos x="0" y="0"/>
                        <wp:positionH relativeFrom="margin">
                          <wp:posOffset>-139065</wp:posOffset>
                        </wp:positionH>
                        <wp:positionV relativeFrom="paragraph">
                          <wp:posOffset>-642620</wp:posOffset>
                        </wp:positionV>
                        <wp:extent cx="6010275" cy="2609850"/>
                        <wp:effectExtent l="0" t="0" r="9525" b="0"/>
                        <wp:wrapNone/>
                        <wp:docPr id="4" name="Рисунок 4" descr="C:\Users\e.gorbatovskaya\Downloads\Постановление_page-0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.gorbatovskaya\Downloads\Постановление_page-0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4200" r="7280" b="7591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010275" cy="2609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DA6CF5">
                    <w:rPr>
                      <w:b/>
                      <w:sz w:val="28"/>
                      <w:szCs w:val="28"/>
                    </w:rPr>
                    <w:t xml:space="preserve">                 </w:t>
                  </w:r>
                </w:p>
                <w:p w:rsidR="00052D86" w:rsidRPr="00DA6CF5" w:rsidRDefault="00052D86" w:rsidP="00052D86">
                  <w:pPr>
                    <w:ind w:right="-200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1926CE" w:rsidRDefault="00052D86" w:rsidP="001926CE">
                  <w:pPr>
                    <w:rPr>
                      <w:sz w:val="28"/>
                      <w:szCs w:val="28"/>
                      <w:lang w:val="en-US"/>
                    </w:rPr>
                  </w:pPr>
                  <w:r w:rsidRPr="00DA6CF5">
                    <w:rPr>
                      <w:sz w:val="28"/>
                      <w:szCs w:val="28"/>
                    </w:rPr>
                    <w:t>«09» февраля 2026 г.                                                                                            №</w:t>
                  </w:r>
                  <w:r w:rsidR="00B73DF4">
                    <w:rPr>
                      <w:sz w:val="28"/>
                      <w:szCs w:val="28"/>
                      <w:lang w:val="en-US"/>
                    </w:rPr>
                    <w:t>72</w:t>
                  </w:r>
                  <w:bookmarkStart w:id="0" w:name="_GoBack"/>
                  <w:bookmarkEnd w:id="0"/>
                </w:p>
              </w:tc>
              <w:tc>
                <w:tcPr>
                  <w:tcW w:w="1008" w:type="dxa"/>
                </w:tcPr>
                <w:p w:rsidR="00052D86" w:rsidRPr="00DA6CF5" w:rsidRDefault="00052D86" w:rsidP="00052D86">
                  <w:pPr>
                    <w:ind w:right="-20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381" w:type="dxa"/>
                </w:tcPr>
                <w:p w:rsidR="00052D86" w:rsidRPr="00DA6CF5" w:rsidRDefault="00052D86" w:rsidP="00052D86">
                  <w:pPr>
                    <w:ind w:right="-200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  <w:r w:rsidRPr="00DA6CF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  <w:r w:rsidRPr="00DA6CF5">
                    <w:rPr>
                      <w:b/>
                      <w:sz w:val="28"/>
                      <w:szCs w:val="28"/>
                    </w:rPr>
                    <w:t xml:space="preserve">    </w:t>
                  </w:r>
                </w:p>
              </w:tc>
            </w:tr>
          </w:tbl>
          <w:p w:rsidR="00052D86" w:rsidRDefault="00052D86" w:rsidP="00052D86"/>
        </w:tc>
        <w:tc>
          <w:tcPr>
            <w:tcW w:w="1010" w:type="dxa"/>
          </w:tcPr>
          <w:tbl>
            <w:tblPr>
              <w:tblStyle w:val="af1"/>
              <w:tblW w:w="14136" w:type="dxa"/>
              <w:tblLook w:val="04A0" w:firstRow="1" w:lastRow="0" w:firstColumn="1" w:lastColumn="0" w:noHBand="0" w:noVBand="1"/>
            </w:tblPr>
            <w:tblGrid>
              <w:gridCol w:w="9747"/>
              <w:gridCol w:w="1008"/>
              <w:gridCol w:w="3381"/>
            </w:tblGrid>
            <w:tr w:rsidR="00052D86" w:rsidRPr="00DA6CF5" w:rsidTr="0031662A">
              <w:trPr>
                <w:trHeight w:val="2690"/>
              </w:trPr>
              <w:tc>
                <w:tcPr>
                  <w:tcW w:w="9747" w:type="dxa"/>
                  <w:hideMark/>
                </w:tcPr>
                <w:p w:rsidR="00052D86" w:rsidRPr="00DA6CF5" w:rsidRDefault="00052D86" w:rsidP="00052D86">
                  <w:pPr>
                    <w:ind w:left="34" w:right="-200" w:hanging="142"/>
                    <w:rPr>
                      <w:b/>
                      <w:sz w:val="28"/>
                      <w:szCs w:val="28"/>
                    </w:rPr>
                  </w:pPr>
                  <w:r w:rsidRPr="00DA6CF5">
                    <w:rPr>
                      <w:b/>
                      <w:sz w:val="28"/>
                      <w:szCs w:val="28"/>
                    </w:rPr>
                    <w:t xml:space="preserve">                 </w:t>
                  </w:r>
                </w:p>
                <w:p w:rsidR="00052D86" w:rsidRPr="00DA6CF5" w:rsidRDefault="00052D86" w:rsidP="00052D86">
                  <w:pPr>
                    <w:ind w:right="-200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  <w:r w:rsidRPr="00DA6CF5">
                    <w:rPr>
                      <w:sz w:val="28"/>
                      <w:szCs w:val="28"/>
                    </w:rPr>
                    <w:t>«09» февраля 2026 г.                                                                                            №65</w:t>
                  </w:r>
                </w:p>
              </w:tc>
              <w:tc>
                <w:tcPr>
                  <w:tcW w:w="1008" w:type="dxa"/>
                </w:tcPr>
                <w:p w:rsidR="00052D86" w:rsidRPr="00DA6CF5" w:rsidRDefault="00052D86" w:rsidP="00052D86">
                  <w:pPr>
                    <w:ind w:right="-20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381" w:type="dxa"/>
                </w:tcPr>
                <w:p w:rsidR="00052D86" w:rsidRPr="00DA6CF5" w:rsidRDefault="00052D86" w:rsidP="00052D86">
                  <w:pPr>
                    <w:ind w:right="-200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  <w:r w:rsidRPr="00DA6CF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  <w:r w:rsidRPr="00DA6CF5">
                    <w:rPr>
                      <w:b/>
                      <w:sz w:val="28"/>
                      <w:szCs w:val="28"/>
                    </w:rPr>
                    <w:t xml:space="preserve">    </w:t>
                  </w:r>
                </w:p>
              </w:tc>
            </w:tr>
          </w:tbl>
          <w:p w:rsidR="00052D86" w:rsidRDefault="00052D86" w:rsidP="00052D86">
            <w:r w:rsidRPr="00DA6CF5">
              <w:rPr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540BAECA" wp14:editId="5F3D4E54">
                  <wp:simplePos x="0" y="0"/>
                  <wp:positionH relativeFrom="margin">
                    <wp:posOffset>-70485</wp:posOffset>
                  </wp:positionH>
                  <wp:positionV relativeFrom="paragraph">
                    <wp:posOffset>-3324860</wp:posOffset>
                  </wp:positionV>
                  <wp:extent cx="6010275" cy="2609850"/>
                  <wp:effectExtent l="0" t="0" r="9525" b="0"/>
                  <wp:wrapNone/>
                  <wp:docPr id="2" name="Рисунок 2" descr="C:\Users\e.gorbatovskaya\Downloads\Постановление_page-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.gorbatovskaya\Downloads\Постановление_page-00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00" r="7280" b="75914"/>
                          <a:stretch/>
                        </pic:blipFill>
                        <pic:spPr bwMode="auto">
                          <a:xfrm>
                            <a:off x="0" y="0"/>
                            <a:ext cx="6010275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385" w:type="dxa"/>
          </w:tcPr>
          <w:tbl>
            <w:tblPr>
              <w:tblStyle w:val="af1"/>
              <w:tblW w:w="14136" w:type="dxa"/>
              <w:tblLook w:val="04A0" w:firstRow="1" w:lastRow="0" w:firstColumn="1" w:lastColumn="0" w:noHBand="0" w:noVBand="1"/>
            </w:tblPr>
            <w:tblGrid>
              <w:gridCol w:w="9747"/>
              <w:gridCol w:w="1008"/>
              <w:gridCol w:w="3381"/>
            </w:tblGrid>
            <w:tr w:rsidR="00052D86" w:rsidRPr="00DA6CF5" w:rsidTr="0031662A">
              <w:trPr>
                <w:trHeight w:val="2690"/>
              </w:trPr>
              <w:tc>
                <w:tcPr>
                  <w:tcW w:w="9747" w:type="dxa"/>
                  <w:hideMark/>
                </w:tcPr>
                <w:p w:rsidR="00052D86" w:rsidRPr="00DA6CF5" w:rsidRDefault="00052D86" w:rsidP="00052D86">
                  <w:pPr>
                    <w:ind w:left="34" w:right="-200" w:hanging="142"/>
                    <w:rPr>
                      <w:b/>
                      <w:sz w:val="28"/>
                      <w:szCs w:val="28"/>
                    </w:rPr>
                  </w:pPr>
                  <w:r w:rsidRPr="00DA6CF5">
                    <w:rPr>
                      <w:b/>
                      <w:sz w:val="28"/>
                      <w:szCs w:val="28"/>
                    </w:rPr>
                    <w:t xml:space="preserve">                 </w:t>
                  </w:r>
                </w:p>
                <w:p w:rsidR="00052D86" w:rsidRPr="00DA6CF5" w:rsidRDefault="00052D86" w:rsidP="00052D86">
                  <w:pPr>
                    <w:ind w:right="-200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rPr>
                      <w:sz w:val="28"/>
                      <w:szCs w:val="28"/>
                    </w:rPr>
                  </w:pPr>
                  <w:r w:rsidRPr="00DA6CF5">
                    <w:rPr>
                      <w:sz w:val="28"/>
                      <w:szCs w:val="28"/>
                    </w:rPr>
                    <w:t>«09» февраля 2026 г.                                                                                            №65</w:t>
                  </w:r>
                </w:p>
              </w:tc>
              <w:tc>
                <w:tcPr>
                  <w:tcW w:w="1008" w:type="dxa"/>
                </w:tcPr>
                <w:p w:rsidR="00052D86" w:rsidRPr="00DA6CF5" w:rsidRDefault="00052D86" w:rsidP="00052D86">
                  <w:pPr>
                    <w:ind w:right="-20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381" w:type="dxa"/>
                </w:tcPr>
                <w:p w:rsidR="00052D86" w:rsidRPr="00DA6CF5" w:rsidRDefault="00052D86" w:rsidP="00052D86">
                  <w:pPr>
                    <w:ind w:right="-200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  <w:r w:rsidRPr="00DA6CF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</w:p>
                <w:p w:rsidR="00052D86" w:rsidRPr="00DA6CF5" w:rsidRDefault="00052D86" w:rsidP="00052D86">
                  <w:pPr>
                    <w:ind w:right="462"/>
                    <w:rPr>
                      <w:b/>
                      <w:sz w:val="28"/>
                      <w:szCs w:val="28"/>
                    </w:rPr>
                  </w:pPr>
                  <w:r w:rsidRPr="00DA6CF5">
                    <w:rPr>
                      <w:b/>
                      <w:sz w:val="28"/>
                      <w:szCs w:val="28"/>
                    </w:rPr>
                    <w:t xml:space="preserve">    </w:t>
                  </w:r>
                </w:p>
              </w:tc>
            </w:tr>
          </w:tbl>
          <w:p w:rsidR="00052D86" w:rsidRDefault="00052D86" w:rsidP="00052D86">
            <w:r w:rsidRPr="00DA6CF5">
              <w:rPr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3FD8B413" wp14:editId="77812400">
                  <wp:simplePos x="0" y="0"/>
                  <wp:positionH relativeFrom="margin">
                    <wp:posOffset>-70485</wp:posOffset>
                  </wp:positionH>
                  <wp:positionV relativeFrom="paragraph">
                    <wp:posOffset>-3324860</wp:posOffset>
                  </wp:positionV>
                  <wp:extent cx="6010275" cy="2609850"/>
                  <wp:effectExtent l="0" t="0" r="9525" b="0"/>
                  <wp:wrapNone/>
                  <wp:docPr id="3" name="Рисунок 3" descr="C:\Users\e.gorbatovskaya\Downloads\Постановление_page-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.gorbatovskaya\Downloads\Постановление_page-00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00" r="7280" b="75914"/>
                          <a:stretch/>
                        </pic:blipFill>
                        <pic:spPr bwMode="auto">
                          <a:xfrm>
                            <a:off x="0" y="0"/>
                            <a:ext cx="6010275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72678D" w:rsidRPr="007E13D3" w:rsidRDefault="0072678D" w:rsidP="0072678D">
      <w:pPr>
        <w:ind w:right="4109"/>
        <w:jc w:val="both"/>
        <w:rPr>
          <w:rFonts w:ascii="Times New Roman" w:hAnsi="Times New Roman"/>
          <w:b/>
          <w:bCs/>
          <w:sz w:val="28"/>
          <w:szCs w:val="28"/>
        </w:rPr>
      </w:pPr>
      <w:r w:rsidRPr="00EF3E4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предоставлению муниципальной услуги </w:t>
      </w:r>
      <w:r w:rsidRPr="00EF3E4A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>Присвоение адреса объекту адресации, изменение                                                        и аннулирование такого адреса</w:t>
      </w:r>
      <w:r w:rsidRPr="007E13D3">
        <w:rPr>
          <w:rFonts w:ascii="Times New Roman" w:hAnsi="Times New Roman"/>
          <w:b/>
          <w:bCs/>
          <w:sz w:val="28"/>
          <w:szCs w:val="28"/>
        </w:rPr>
        <w:t>»</w:t>
      </w:r>
    </w:p>
    <w:p w:rsidR="0072678D" w:rsidRPr="00EF3E4A" w:rsidRDefault="0072678D" w:rsidP="0072678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678D" w:rsidRPr="00EF3E4A" w:rsidRDefault="0072678D" w:rsidP="0072678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45F3" w:rsidRDefault="000C45F3" w:rsidP="000C45F3">
      <w:pPr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10" w:history="1">
        <w:r>
          <w:rPr>
            <w:rStyle w:val="af2"/>
            <w:rFonts w:ascii="Times New Roman" w:eastAsia="Arial" w:hAnsi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от 27 июля 2010 года                              № 210-ФЗ «Об организации предоставления государственных                                               и муниципальных услуг», постановлением Правительства Российской Федерации от 20 июля 2021 года № 1228 «Об утверждении Правил разработки и утверждения административных регламентов предоставления государственных услуг, </w:t>
      </w:r>
      <w:r w:rsidRPr="000C45F3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 внесении изменений в некоторые акты Правительства Российской Федерации </w:t>
      </w:r>
      <w:r w:rsidRPr="000C45F3"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признании утратившими силу некоторых актов и отдельных положений актов Правительства Российской Федерации», постановлением администрации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Новооскольского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округа  от 03 декабря 2025 года №531 </w:t>
      </w:r>
      <w:r w:rsidRPr="000C45F3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«Об утверждении Порядка разработки  и утверждения административных регламентов предоставления муниципальных услуг», в целях повышения качества исполнения, открытости и общедоступности информации по предоставлению муниципальной услуги  </w:t>
      </w:r>
      <w:r>
        <w:rPr>
          <w:rFonts w:ascii="Times New Roman" w:hAnsi="Times New Roman"/>
          <w:b/>
          <w:bCs/>
          <w:sz w:val="28"/>
          <w:szCs w:val="28"/>
        </w:rPr>
        <w:t>п о с т а н о в л я ю:</w:t>
      </w:r>
    </w:p>
    <w:p w:rsidR="0072678D" w:rsidRPr="00EF3E4A" w:rsidRDefault="0072678D" w:rsidP="0072678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F3E4A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F3E4A">
        <w:rPr>
          <w:rFonts w:ascii="Times New Roman" w:hAnsi="Times New Roman"/>
          <w:sz w:val="28"/>
          <w:szCs w:val="28"/>
        </w:rPr>
        <w:t xml:space="preserve">Утвердить административный регламент по </w:t>
      </w:r>
      <w:r>
        <w:rPr>
          <w:rFonts w:ascii="Times New Roman" w:hAnsi="Times New Roman"/>
          <w:sz w:val="28"/>
          <w:szCs w:val="28"/>
        </w:rPr>
        <w:t xml:space="preserve">реализации управлением капитального строительства и архитектуры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Новооскольского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услуги, предоставляемой в рамках переданных полномочий по </w:t>
      </w:r>
      <w:r w:rsidRPr="00EF3E4A">
        <w:rPr>
          <w:rFonts w:ascii="Times New Roman" w:hAnsi="Times New Roman"/>
          <w:sz w:val="28"/>
          <w:szCs w:val="28"/>
        </w:rPr>
        <w:t>предоставлению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3E4A">
        <w:rPr>
          <w:rFonts w:ascii="Times New Roman" w:hAnsi="Times New Roman"/>
          <w:sz w:val="28"/>
          <w:szCs w:val="28"/>
        </w:rPr>
        <w:t>муниципальной услуги</w:t>
      </w:r>
      <w:r w:rsidRPr="00CB701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Присвоение адреса объекту адресации, изменение и аннулирование такого адреса</w:t>
      </w:r>
      <w:r w:rsidRPr="00CB701D">
        <w:rPr>
          <w:rFonts w:ascii="Times New Roman" w:hAnsi="Times New Roman"/>
          <w:sz w:val="28"/>
          <w:szCs w:val="28"/>
          <w:lang w:eastAsia="ru-RU"/>
        </w:rPr>
        <w:t>»</w:t>
      </w:r>
      <w:r w:rsidRPr="00CB701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72678D" w:rsidRPr="00D94089" w:rsidRDefault="0072678D" w:rsidP="0072678D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FFFFFF" w:themeColor="background1"/>
          <w:sz w:val="28"/>
          <w:szCs w:val="28"/>
        </w:rPr>
        <w:t>п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Pr="00D94089">
        <w:rPr>
          <w:rFonts w:ascii="Times New Roman" w:hAnsi="Times New Roman"/>
          <w:color w:val="000000" w:themeColor="text1"/>
          <w:sz w:val="28"/>
          <w:szCs w:val="28"/>
        </w:rPr>
        <w:t>Новооскольского</w:t>
      </w:r>
      <w:proofErr w:type="spellEnd"/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от </w:t>
      </w:r>
      <w:r>
        <w:rPr>
          <w:rFonts w:ascii="Times New Roman" w:hAnsi="Times New Roman"/>
          <w:color w:val="000000" w:themeColor="text1"/>
          <w:sz w:val="28"/>
          <w:szCs w:val="28"/>
        </w:rPr>
        <w:t>18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мая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2023 года №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300                                    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gramEnd"/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D9408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</w:rPr>
        <w:t>Присвоение адреса объекту адресации, изменение                       и аннулирование такого адреса</w:t>
      </w:r>
      <w:r w:rsidRPr="00D9408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территории </w:t>
      </w:r>
      <w:proofErr w:type="spellStart"/>
      <w:r w:rsidRPr="00D94089">
        <w:rPr>
          <w:rFonts w:ascii="Times New Roman" w:hAnsi="Times New Roman"/>
          <w:bCs/>
          <w:color w:val="000000" w:themeColor="text1"/>
          <w:sz w:val="28"/>
          <w:szCs w:val="28"/>
        </w:rPr>
        <w:t>Новооскольского</w:t>
      </w:r>
      <w:proofErr w:type="spellEnd"/>
      <w:r w:rsidRPr="00D9408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городского округа</w:t>
      </w:r>
      <w:r w:rsidRPr="00D9408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».</w:t>
      </w:r>
    </w:p>
    <w:p w:rsidR="0072678D" w:rsidRDefault="0072678D" w:rsidP="0072678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Настоящее постановление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вступает в силу после дня его официального опубликования 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в сетевом издании «Вперед </w:t>
      </w:r>
      <w:proofErr w:type="spellStart"/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Новооскольская</w:t>
      </w:r>
      <w:proofErr w:type="spellEnd"/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газета» (no-vpeгed.ru) 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lastRenderedPageBreak/>
        <w:t xml:space="preserve">и подлежит размещению на официальном сайте органов местного </w:t>
      </w:r>
      <w:r w:rsidRPr="002B19A4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самоуправления </w:t>
      </w:r>
      <w:proofErr w:type="spellStart"/>
      <w:r w:rsidRPr="002B19A4">
        <w:rPr>
          <w:rFonts w:ascii="Times New Roman" w:hAnsi="Times New Roman"/>
          <w:sz w:val="28"/>
          <w:szCs w:val="28"/>
        </w:rPr>
        <w:t>Новооскольского</w:t>
      </w:r>
      <w:proofErr w:type="spellEnd"/>
      <w:r w:rsidRPr="002B19A4">
        <w:rPr>
          <w:rFonts w:ascii="Times New Roman" w:hAnsi="Times New Roman"/>
          <w:sz w:val="28"/>
          <w:szCs w:val="28"/>
        </w:rPr>
        <w:t xml:space="preserve"> муниципального округа Белгородской </w:t>
      </w:r>
      <w:r w:rsidR="001F4539">
        <w:rPr>
          <w:rFonts w:ascii="Times New Roman" w:hAnsi="Times New Roman"/>
          <w:sz w:val="28"/>
          <w:szCs w:val="28"/>
        </w:rPr>
        <w:t xml:space="preserve">                     </w:t>
      </w:r>
      <w:r w:rsidRPr="002B19A4">
        <w:rPr>
          <w:rFonts w:ascii="Times New Roman" w:hAnsi="Times New Roman"/>
          <w:sz w:val="28"/>
          <w:szCs w:val="28"/>
        </w:rPr>
        <w:t>области (</w:t>
      </w:r>
      <w:hyperlink r:id="rId11" w:history="1">
        <w:r w:rsidRPr="002B19A4">
          <w:rPr>
            <w:rStyle w:val="af2"/>
            <w:rFonts w:ascii="Times New Roman" w:hAnsi="Times New Roman"/>
            <w:color w:val="000000" w:themeColor="text1"/>
            <w:sz w:val="28"/>
            <w:szCs w:val="28"/>
            <w:u w:val="none"/>
          </w:rPr>
          <w:t>https://novyjoskol-r31.gosweb.gosuslugi.ru</w:t>
        </w:r>
      </w:hyperlink>
      <w:r w:rsidRPr="002B19A4">
        <w:rPr>
          <w:rFonts w:ascii="Times New Roman" w:hAnsi="Times New Roman"/>
          <w:sz w:val="28"/>
          <w:szCs w:val="28"/>
        </w:rPr>
        <w:t>)</w:t>
      </w:r>
      <w:r w:rsidR="001F4539">
        <w:rPr>
          <w:rFonts w:ascii="Times New Roman" w:hAnsi="Times New Roman"/>
          <w:sz w:val="28"/>
          <w:szCs w:val="28"/>
        </w:rPr>
        <w:t xml:space="preserve"> </w:t>
      </w:r>
      <w:r w:rsidRPr="001D03B8">
        <w:rPr>
          <w:rFonts w:ascii="Times New Roman" w:hAnsi="Times New Roman"/>
          <w:sz w:val="28"/>
          <w:szCs w:val="28"/>
        </w:rPr>
        <w:t>в информационно-</w:t>
      </w:r>
      <w:r w:rsidRPr="001D03B8">
        <w:t xml:space="preserve"> </w:t>
      </w:r>
      <w:r w:rsidRPr="001D03B8">
        <w:rPr>
          <w:rFonts w:ascii="Times New Roman" w:hAnsi="Times New Roman"/>
          <w:sz w:val="28"/>
          <w:szCs w:val="28"/>
        </w:rPr>
        <w:t>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2B19A4" w:rsidRDefault="002B19A4" w:rsidP="0072678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19A4" w:rsidRPr="00EF3E4A" w:rsidRDefault="002B19A4" w:rsidP="0072678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678D" w:rsidRPr="002B19A4" w:rsidRDefault="0072678D" w:rsidP="002B19A4">
      <w:pPr>
        <w:suppressAutoHyphens/>
        <w:ind w:firstLine="709"/>
        <w:jc w:val="both"/>
        <w:rPr>
          <w:rFonts w:ascii="Times New Roman" w:eastAsia="Calibri" w:hAnsi="Times New Roman"/>
          <w:kern w:val="1"/>
          <w:sz w:val="28"/>
          <w:szCs w:val="28"/>
          <w:lang w:eastAsia="ar-SA"/>
        </w:rPr>
      </w:pP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4. </w:t>
      </w:r>
      <w:r w:rsidRPr="0086519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Контроль за исполнением постановления возложить на заместителя главы администрации </w:t>
      </w:r>
      <w:proofErr w:type="spellStart"/>
      <w:r w:rsidRPr="0086519A">
        <w:rPr>
          <w:rFonts w:ascii="Times New Roman" w:eastAsia="Calibri" w:hAnsi="Times New Roman"/>
          <w:color w:val="000000" w:themeColor="text1"/>
          <w:sz w:val="28"/>
          <w:szCs w:val="28"/>
        </w:rPr>
        <w:t>Новооскольского</w:t>
      </w:r>
      <w:proofErr w:type="spellEnd"/>
      <w:r w:rsidRPr="0086519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муниципального округа по строительству, транспорту, жилищно-коммунальному хозяйству и связи – начальника управления городского хозяйства Кучерявенко В.Н.</w:t>
      </w:r>
    </w:p>
    <w:p w:rsidR="0072678D" w:rsidRPr="00EF3E4A" w:rsidRDefault="0072678D" w:rsidP="0072678D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17"/>
        <w:gridCol w:w="422"/>
        <w:gridCol w:w="2641"/>
      </w:tblGrid>
      <w:tr w:rsidR="0072678D" w:rsidRPr="00EF3E4A" w:rsidTr="0072678D">
        <w:tc>
          <w:tcPr>
            <w:tcW w:w="6771" w:type="dxa"/>
          </w:tcPr>
          <w:p w:rsidR="0072678D" w:rsidRPr="0086519A" w:rsidRDefault="0072678D" w:rsidP="0072678D">
            <w:pPr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>Первый заместитель главы администрации</w:t>
            </w:r>
          </w:p>
          <w:p w:rsidR="0072678D" w:rsidRPr="0086519A" w:rsidRDefault="0072678D" w:rsidP="0072678D">
            <w:pPr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519A">
              <w:rPr>
                <w:rFonts w:ascii="Times New Roman" w:hAnsi="Times New Roman"/>
                <w:b/>
                <w:sz w:val="28"/>
                <w:szCs w:val="28"/>
              </w:rPr>
              <w:t>Новооскольского</w:t>
            </w:r>
            <w:proofErr w:type="spellEnd"/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муниципального округа</w:t>
            </w:r>
          </w:p>
          <w:p w:rsidR="0072678D" w:rsidRPr="0086519A" w:rsidRDefault="0072678D" w:rsidP="0072678D">
            <w:pPr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по социальной политике</w:t>
            </w:r>
          </w:p>
          <w:p w:rsidR="0072678D" w:rsidRPr="00EF3E4A" w:rsidRDefault="0072678D" w:rsidP="0072678D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72678D" w:rsidRPr="00EF3E4A" w:rsidRDefault="0072678D" w:rsidP="0072678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</w:tcPr>
          <w:p w:rsidR="0072678D" w:rsidRPr="00EF3E4A" w:rsidRDefault="0072678D" w:rsidP="0072678D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2678D" w:rsidRDefault="0072678D" w:rsidP="0072678D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2678D" w:rsidRPr="00EF3E4A" w:rsidRDefault="0072678D" w:rsidP="0072678D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А.А. Евсеева</w:t>
            </w:r>
          </w:p>
        </w:tc>
      </w:tr>
    </w:tbl>
    <w:p w:rsidR="0072678D" w:rsidRDefault="0072678D" w:rsidP="0072678D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72678D" w:rsidRDefault="0072678D" w:rsidP="00872E13">
      <w:pPr>
        <w:pStyle w:val="11"/>
        <w:spacing w:before="73"/>
        <w:ind w:left="437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72678D" w:rsidRDefault="0072678D" w:rsidP="0072678D">
      <w:pPr>
        <w:rPr>
          <w:rFonts w:ascii="Times New Roman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</w:p>
    <w:p w:rsidR="00872E13" w:rsidRPr="00872E13" w:rsidRDefault="00872E13" w:rsidP="00872E13">
      <w:pPr>
        <w:pStyle w:val="11"/>
        <w:spacing w:before="73"/>
        <w:ind w:left="437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lastRenderedPageBreak/>
        <w:t>Приложение</w:t>
      </w:r>
    </w:p>
    <w:p w:rsidR="00872E13" w:rsidRPr="00872E13" w:rsidRDefault="00872E13" w:rsidP="00872E13">
      <w:pPr>
        <w:pStyle w:val="aff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72E13" w:rsidRPr="00872E13" w:rsidRDefault="00872E13" w:rsidP="00872E13">
      <w:pPr>
        <w:ind w:left="437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УТВЕРЖДЁН</w:t>
      </w:r>
    </w:p>
    <w:p w:rsidR="00280845" w:rsidRDefault="00280845" w:rsidP="00280845">
      <w:pPr>
        <w:pStyle w:val="11"/>
        <w:spacing w:before="0"/>
        <w:ind w:left="4378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постановлением администрации</w:t>
      </w:r>
    </w:p>
    <w:p w:rsidR="00872E13" w:rsidRPr="000F42AA" w:rsidRDefault="00872E13" w:rsidP="00280845">
      <w:pPr>
        <w:pStyle w:val="11"/>
        <w:spacing w:before="0"/>
        <w:ind w:left="4378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proofErr w:type="spellStart"/>
      <w:r w:rsidRPr="00872E13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Новооскольского</w:t>
      </w:r>
      <w:proofErr w:type="spellEnd"/>
      <w:r w:rsidR="000F42AA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0F42AA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муниципального</w:t>
      </w:r>
      <w:r w:rsidRPr="000F42AA">
        <w:rPr>
          <w:rFonts w:ascii="Times New Roman" w:hAnsi="Times New Roman"/>
          <w:b/>
          <w:color w:val="000000" w:themeColor="text1"/>
          <w:spacing w:val="-4"/>
          <w:sz w:val="28"/>
          <w:szCs w:val="28"/>
          <w:lang w:val="ru-RU"/>
        </w:rPr>
        <w:t xml:space="preserve"> </w:t>
      </w:r>
      <w:r w:rsidRPr="000F42AA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округа</w:t>
      </w:r>
    </w:p>
    <w:p w:rsidR="00872E13" w:rsidRPr="00872E13" w:rsidRDefault="00872E13" w:rsidP="00872E13">
      <w:pPr>
        <w:spacing w:line="294" w:lineRule="exact"/>
        <w:ind w:left="437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Белгородской</w:t>
      </w:r>
      <w:r w:rsidRPr="00872E13">
        <w:rPr>
          <w:rFonts w:ascii="Times New Roman" w:hAnsi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области</w:t>
      </w:r>
    </w:p>
    <w:p w:rsidR="00872E13" w:rsidRPr="00872E13" w:rsidRDefault="00872E13" w:rsidP="00872E13">
      <w:pPr>
        <w:tabs>
          <w:tab w:val="left" w:pos="6507"/>
          <w:tab w:val="left" w:pos="9045"/>
        </w:tabs>
        <w:spacing w:before="132"/>
        <w:ind w:left="444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от</w:t>
      </w:r>
      <w:r w:rsidRPr="00872E13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ab/>
      </w: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№</w:t>
      </w:r>
      <w:r w:rsidR="000F42AA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_______</w:t>
      </w:r>
    </w:p>
    <w:p w:rsidR="00872E13" w:rsidRPr="00872E13" w:rsidRDefault="00872E13" w:rsidP="00872E13">
      <w:pPr>
        <w:pStyle w:val="aff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72E13" w:rsidRPr="00EE0AA8" w:rsidRDefault="00872E1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07BCD" w:rsidRPr="00EE0AA8" w:rsidRDefault="00BC673C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E0AA8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Административный регламент предоставления муниципальной услуги: «Присвоение адреса объекту адресации, изменение </w:t>
      </w:r>
      <w:r w:rsidR="001B5B37" w:rsidRPr="00EE0AA8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</w:t>
      </w:r>
      <w:r w:rsidRPr="00EE0AA8">
        <w:rPr>
          <w:rFonts w:ascii="Times New Roman" w:hAnsi="Times New Roman"/>
          <w:b/>
          <w:sz w:val="28"/>
          <w:szCs w:val="28"/>
          <w:lang w:eastAsia="ru-RU"/>
        </w:rPr>
        <w:t>и аннулирование такого адреса»</w:t>
      </w:r>
    </w:p>
    <w:p w:rsidR="00707BCD" w:rsidRPr="00EE0AA8" w:rsidRDefault="00707BCD">
      <w:pPr>
        <w:shd w:val="clear" w:color="auto" w:fill="FFFFFF"/>
        <w:rPr>
          <w:rFonts w:ascii="Times New Roman" w:hAnsi="Times New Roman"/>
          <w:spacing w:val="2"/>
          <w:sz w:val="21"/>
          <w:szCs w:val="21"/>
          <w:lang w:eastAsia="ru-RU"/>
        </w:rPr>
      </w:pPr>
    </w:p>
    <w:p w:rsidR="00707BCD" w:rsidRPr="00EE0AA8" w:rsidRDefault="00BC673C">
      <w:pPr>
        <w:pStyle w:val="10"/>
        <w:tabs>
          <w:tab w:val="clear" w:pos="1134"/>
          <w:tab w:val="left" w:pos="567"/>
        </w:tabs>
        <w:spacing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E0AA8">
        <w:rPr>
          <w:rFonts w:ascii="Times New Roman" w:hAnsi="Times New Roman"/>
          <w:sz w:val="28"/>
          <w:szCs w:val="28"/>
        </w:rPr>
        <w:t>Общие</w:t>
      </w:r>
      <w:proofErr w:type="spellEnd"/>
      <w:r w:rsidRPr="00EE0A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0AA8">
        <w:rPr>
          <w:rFonts w:ascii="Times New Roman" w:hAnsi="Times New Roman"/>
          <w:sz w:val="28"/>
          <w:szCs w:val="28"/>
        </w:rPr>
        <w:t>положения</w:t>
      </w:r>
      <w:proofErr w:type="spellEnd"/>
    </w:p>
    <w:p w:rsidR="00707BCD" w:rsidRPr="00EE0AA8" w:rsidRDefault="00707BCD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707BCD" w:rsidRPr="00EE0AA8" w:rsidRDefault="00BC673C" w:rsidP="00BC673C">
      <w:pPr>
        <w:pStyle w:val="aff4"/>
        <w:shd w:val="clear" w:color="auto" w:fill="FFFFFF"/>
        <w:tabs>
          <w:tab w:val="left" w:pos="709"/>
        </w:tabs>
        <w:ind w:left="0"/>
        <w:contextualSpacing w:val="0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b/>
          <w:spacing w:val="2"/>
          <w:sz w:val="28"/>
          <w:szCs w:val="28"/>
          <w:lang w:eastAsia="ru-RU"/>
        </w:rPr>
        <w:t>1.</w:t>
      </w:r>
      <w:r w:rsidR="000F42AA" w:rsidRPr="00EE0AA8">
        <w:rPr>
          <w:rFonts w:ascii="Times New Roman" w:hAnsi="Times New Roman"/>
          <w:b/>
          <w:spacing w:val="2"/>
          <w:sz w:val="28"/>
          <w:szCs w:val="28"/>
          <w:lang w:eastAsia="ru-RU"/>
        </w:rPr>
        <w:t>1.</w:t>
      </w:r>
      <w:r w:rsidRPr="00EE0AA8"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 Предмет регулирования административного регламента</w:t>
      </w:r>
    </w:p>
    <w:p w:rsidR="00707BCD" w:rsidRPr="00EE0AA8" w:rsidRDefault="00707BCD" w:rsidP="00ED63C6">
      <w:pPr>
        <w:jc w:val="both"/>
        <w:rPr>
          <w:rFonts w:ascii="Times New Roman" w:hAnsi="Times New Roman"/>
          <w:sz w:val="28"/>
          <w:szCs w:val="28"/>
        </w:rPr>
      </w:pPr>
    </w:p>
    <w:p w:rsidR="00BC673C" w:rsidRPr="00EE0AA8" w:rsidRDefault="00ED63C6" w:rsidP="00DE59B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 xml:space="preserve">1.1.1. </w:t>
      </w:r>
      <w:r w:rsidR="00BC673C" w:rsidRPr="00EE0AA8">
        <w:rPr>
          <w:rFonts w:ascii="Times New Roman" w:hAnsi="Times New Roman"/>
          <w:sz w:val="28"/>
          <w:szCs w:val="28"/>
        </w:rPr>
        <w:t xml:space="preserve">Настоящий административный регламент предоставления муниципальной услуги «Присвоение адреса объекту адресации, изменение </w:t>
      </w:r>
      <w:r w:rsidR="009A0C46" w:rsidRPr="00EE0AA8">
        <w:rPr>
          <w:rFonts w:ascii="Times New Roman" w:hAnsi="Times New Roman"/>
          <w:sz w:val="28"/>
          <w:szCs w:val="28"/>
        </w:rPr>
        <w:t xml:space="preserve">                        </w:t>
      </w:r>
      <w:r w:rsidR="00BC673C" w:rsidRPr="00EE0AA8">
        <w:rPr>
          <w:rFonts w:ascii="Times New Roman" w:hAnsi="Times New Roman"/>
          <w:sz w:val="28"/>
          <w:szCs w:val="28"/>
        </w:rPr>
        <w:t xml:space="preserve">и аннулирование такого адреса» </w:t>
      </w:r>
      <w:r w:rsidRPr="00EE0AA8">
        <w:rPr>
          <w:rFonts w:ascii="Times New Roman" w:hAnsi="Times New Roman"/>
          <w:sz w:val="28"/>
          <w:szCs w:val="28"/>
        </w:rPr>
        <w:t xml:space="preserve">устанавливает порядок </w:t>
      </w:r>
      <w:r w:rsidR="00BC673C" w:rsidRPr="00EE0AA8">
        <w:rPr>
          <w:rFonts w:ascii="Times New Roman" w:hAnsi="Times New Roman"/>
          <w:sz w:val="28"/>
          <w:szCs w:val="28"/>
        </w:rPr>
        <w:t xml:space="preserve">предоставления муниципальной услуги и стандарт её предоставления. </w:t>
      </w:r>
    </w:p>
    <w:p w:rsidR="00BC673C" w:rsidRPr="00EE0AA8" w:rsidRDefault="00BC673C" w:rsidP="006147C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 xml:space="preserve">1.1.2. </w:t>
      </w:r>
      <w:r w:rsidR="00ED63C6" w:rsidRPr="00EE0AA8">
        <w:rPr>
          <w:rFonts w:ascii="Times New Roman" w:hAnsi="Times New Roman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Перечень условных обознач</w:t>
      </w:r>
      <w:r w:rsidR="006147CB" w:rsidRPr="00EE0AA8">
        <w:rPr>
          <w:rFonts w:ascii="Times New Roman" w:hAnsi="Times New Roman"/>
          <w:sz w:val="28"/>
          <w:szCs w:val="28"/>
        </w:rPr>
        <w:t xml:space="preserve">ений и сокращений, используемых </w:t>
      </w:r>
      <w:r w:rsidRPr="00EE0AA8">
        <w:rPr>
          <w:rFonts w:ascii="Times New Roman" w:hAnsi="Times New Roman"/>
          <w:sz w:val="28"/>
          <w:szCs w:val="28"/>
        </w:rPr>
        <w:t>в тексте административного реглам</w:t>
      </w:r>
      <w:r w:rsidR="00ED63C6" w:rsidRPr="00EE0AA8">
        <w:rPr>
          <w:rFonts w:ascii="Times New Roman" w:hAnsi="Times New Roman"/>
          <w:sz w:val="28"/>
          <w:szCs w:val="28"/>
        </w:rPr>
        <w:t xml:space="preserve">ента, приведён в приложении № 1 </w:t>
      </w:r>
      <w:r w:rsidRPr="00EE0AA8">
        <w:rPr>
          <w:rFonts w:ascii="Times New Roman" w:hAnsi="Times New Roman"/>
          <w:sz w:val="28"/>
          <w:szCs w:val="28"/>
        </w:rPr>
        <w:t>к настоящему административному регламен</w:t>
      </w:r>
      <w:r w:rsidR="00ED63C6" w:rsidRPr="00EE0AA8">
        <w:rPr>
          <w:rFonts w:ascii="Times New Roman" w:hAnsi="Times New Roman"/>
          <w:sz w:val="28"/>
          <w:szCs w:val="28"/>
        </w:rPr>
        <w:t xml:space="preserve">ту (смотрите пункт 1 </w:t>
      </w:r>
      <w:proofErr w:type="gramStart"/>
      <w:r w:rsidR="00ED63C6" w:rsidRPr="00EE0AA8">
        <w:rPr>
          <w:rFonts w:ascii="Times New Roman" w:hAnsi="Times New Roman"/>
          <w:sz w:val="28"/>
          <w:szCs w:val="28"/>
        </w:rPr>
        <w:t xml:space="preserve">приложения  </w:t>
      </w:r>
      <w:r w:rsidRPr="00EE0AA8">
        <w:rPr>
          <w:rFonts w:ascii="Times New Roman" w:hAnsi="Times New Roman"/>
          <w:sz w:val="28"/>
          <w:szCs w:val="28"/>
        </w:rPr>
        <w:t>№</w:t>
      </w:r>
      <w:proofErr w:type="gramEnd"/>
      <w:r w:rsidRPr="00EE0AA8">
        <w:rPr>
          <w:rFonts w:ascii="Times New Roman" w:hAnsi="Times New Roman"/>
          <w:sz w:val="28"/>
          <w:szCs w:val="28"/>
        </w:rPr>
        <w:t xml:space="preserve"> 1).</w:t>
      </w:r>
    </w:p>
    <w:p w:rsidR="00707BCD" w:rsidRPr="00EE0AA8" w:rsidRDefault="00707BCD" w:rsidP="00DE59B5">
      <w:pPr>
        <w:shd w:val="clear" w:color="auto" w:fill="FFFFFF"/>
        <w:tabs>
          <w:tab w:val="left" w:pos="993"/>
          <w:tab w:val="left" w:pos="1134"/>
        </w:tabs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707BCD" w:rsidRPr="00EE0AA8" w:rsidRDefault="005D316D" w:rsidP="00DE59B5">
      <w:pPr>
        <w:pStyle w:val="aff4"/>
        <w:shd w:val="clear" w:color="auto" w:fill="FFFFFF"/>
        <w:tabs>
          <w:tab w:val="left" w:pos="709"/>
        </w:tabs>
        <w:ind w:left="0"/>
        <w:contextualSpacing w:val="0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1.2. </w:t>
      </w:r>
      <w:r w:rsidR="00BC673C" w:rsidRPr="00EE0AA8">
        <w:rPr>
          <w:rFonts w:ascii="Times New Roman" w:hAnsi="Times New Roman"/>
          <w:b/>
          <w:spacing w:val="2"/>
          <w:sz w:val="28"/>
          <w:szCs w:val="28"/>
          <w:lang w:eastAsia="ru-RU"/>
        </w:rPr>
        <w:t>Круг заявителей</w:t>
      </w:r>
    </w:p>
    <w:p w:rsidR="00707BCD" w:rsidRPr="00EE0AA8" w:rsidRDefault="00707BCD" w:rsidP="00DE59B5">
      <w:pPr>
        <w:pStyle w:val="aff4"/>
        <w:shd w:val="clear" w:color="auto" w:fill="FFFFFF"/>
        <w:tabs>
          <w:tab w:val="left" w:pos="1134"/>
        </w:tabs>
        <w:ind w:left="709"/>
        <w:contextualSpacing w:val="0"/>
        <w:jc w:val="both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5D316D" w:rsidRPr="00EE0AA8" w:rsidRDefault="005D316D" w:rsidP="00872E1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pacing w:val="2"/>
          <w:sz w:val="28"/>
          <w:szCs w:val="28"/>
          <w:lang w:eastAsia="ru-RU"/>
        </w:rPr>
        <w:t xml:space="preserve">1.2.1. </w:t>
      </w:r>
      <w:r w:rsidR="00872E13" w:rsidRPr="00EE0AA8">
        <w:rPr>
          <w:rFonts w:ascii="Times New Roman" w:hAnsi="Times New Roman"/>
          <w:sz w:val="28"/>
          <w:szCs w:val="28"/>
        </w:rPr>
        <w:t xml:space="preserve">Заявителями на получение муниципальной услуги (смотрите пункт 5 приложения № 1 к настоящему административному регламенту) являются лица, определенные пунктами 27 и 29 Правил присвоения, изменения и аннулирования адресов, утвержденных постановлением Правительства Российской Федерации </w:t>
      </w:r>
      <w:r w:rsidR="000F42AA" w:rsidRPr="00EE0AA8">
        <w:rPr>
          <w:rFonts w:ascii="Times New Roman" w:hAnsi="Times New Roman"/>
          <w:sz w:val="28"/>
          <w:szCs w:val="28"/>
        </w:rPr>
        <w:t xml:space="preserve">                </w:t>
      </w:r>
      <w:r w:rsidR="00872E13" w:rsidRPr="00EE0AA8">
        <w:rPr>
          <w:rFonts w:ascii="Times New Roman" w:hAnsi="Times New Roman"/>
          <w:sz w:val="28"/>
          <w:szCs w:val="28"/>
        </w:rPr>
        <w:t>№ 1221 (смотрите пункт 9 приложения № 1 к настоящему административному регламенту):</w:t>
      </w:r>
    </w:p>
    <w:p w:rsidR="00707BCD" w:rsidRPr="00EE0AA8" w:rsidRDefault="00BC673C" w:rsidP="00DE59B5">
      <w:pPr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spacing w:val="2"/>
          <w:sz w:val="28"/>
          <w:szCs w:val="28"/>
          <w:lang w:eastAsia="ru-RU"/>
        </w:rPr>
        <w:t>1) собственники объекта адресации;</w:t>
      </w:r>
    </w:p>
    <w:p w:rsidR="00707BCD" w:rsidRPr="00EE0AA8" w:rsidRDefault="00BC673C" w:rsidP="00DE59B5">
      <w:pPr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spacing w:val="2"/>
          <w:sz w:val="28"/>
          <w:szCs w:val="28"/>
          <w:lang w:eastAsia="ru-RU"/>
        </w:rPr>
        <w:t>2) лица, обладающие одним из следующих вещных прав на объект адресации:</w:t>
      </w:r>
    </w:p>
    <w:p w:rsidR="00707BCD" w:rsidRPr="00EE0AA8" w:rsidRDefault="00BC673C" w:rsidP="00DE59B5">
      <w:pPr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spacing w:val="2"/>
          <w:sz w:val="28"/>
          <w:szCs w:val="28"/>
          <w:lang w:eastAsia="ru-RU"/>
        </w:rPr>
        <w:t>- право хозяйственного ведения;</w:t>
      </w:r>
    </w:p>
    <w:p w:rsidR="00707BCD" w:rsidRPr="00EE0AA8" w:rsidRDefault="00BC673C" w:rsidP="00DE59B5">
      <w:pPr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spacing w:val="2"/>
          <w:sz w:val="28"/>
          <w:szCs w:val="28"/>
          <w:lang w:eastAsia="ru-RU"/>
        </w:rPr>
        <w:t>- право оперативного управления;</w:t>
      </w:r>
    </w:p>
    <w:p w:rsidR="00707BCD" w:rsidRPr="00EE0AA8" w:rsidRDefault="00BC673C" w:rsidP="00DE59B5">
      <w:pPr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spacing w:val="2"/>
          <w:sz w:val="28"/>
          <w:szCs w:val="28"/>
          <w:lang w:eastAsia="ru-RU"/>
        </w:rPr>
        <w:t>- право пожизненно наследуемого владения;</w:t>
      </w:r>
    </w:p>
    <w:p w:rsidR="00707BCD" w:rsidRPr="00EE0AA8" w:rsidRDefault="00BC673C" w:rsidP="00DE59B5">
      <w:pPr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spacing w:val="2"/>
          <w:sz w:val="28"/>
          <w:szCs w:val="28"/>
          <w:lang w:eastAsia="ru-RU"/>
        </w:rPr>
        <w:t>- право постоянного (бессрочного) пользования;</w:t>
      </w:r>
    </w:p>
    <w:p w:rsidR="00707BCD" w:rsidRPr="00EE0AA8" w:rsidRDefault="005D316D" w:rsidP="001B5B3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spacing w:val="2"/>
          <w:sz w:val="28"/>
          <w:szCs w:val="28"/>
          <w:lang w:eastAsia="ru-RU"/>
        </w:rPr>
        <w:t xml:space="preserve">1.2.2. </w:t>
      </w:r>
      <w:r w:rsidRPr="00EE0AA8">
        <w:rPr>
          <w:rFonts w:ascii="Times New Roman" w:hAnsi="Times New Roman"/>
          <w:sz w:val="28"/>
          <w:szCs w:val="28"/>
        </w:rPr>
        <w:t xml:space="preserve">Интересы заявителей (смотрите пункт 4 приложения № 1), указанных в </w:t>
      </w:r>
      <w:r w:rsidR="00500EB7" w:rsidRPr="00EE0AA8">
        <w:rPr>
          <w:rFonts w:ascii="Times New Roman" w:hAnsi="Times New Roman"/>
          <w:sz w:val="28"/>
          <w:szCs w:val="28"/>
        </w:rPr>
        <w:t>под</w:t>
      </w:r>
      <w:r w:rsidRPr="00EE0AA8">
        <w:rPr>
          <w:rFonts w:ascii="Times New Roman" w:hAnsi="Times New Roman"/>
          <w:sz w:val="28"/>
          <w:szCs w:val="28"/>
        </w:rPr>
        <w:t>пункте 1.2.1 настоящего административного регламента, могут представлять</w:t>
      </w:r>
      <w:r w:rsidRPr="00EE0AA8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BC673C" w:rsidRPr="00EE0AA8">
        <w:rPr>
          <w:rFonts w:ascii="Times New Roman" w:hAnsi="Times New Roman"/>
          <w:spacing w:val="2"/>
          <w:sz w:val="28"/>
          <w:szCs w:val="28"/>
          <w:lang w:eastAsia="ru-RU"/>
        </w:rPr>
        <w:t>представители заявителя</w:t>
      </w:r>
      <w:r w:rsidR="00F96B1E" w:rsidRPr="00EE0AA8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F96B1E" w:rsidRPr="00EE0AA8">
        <w:rPr>
          <w:rFonts w:ascii="Times New Roman" w:hAnsi="Times New Roman"/>
          <w:sz w:val="28"/>
          <w:szCs w:val="28"/>
        </w:rPr>
        <w:t>(смотрите пункт 7 приложения № 1)</w:t>
      </w:r>
      <w:r w:rsidR="00BC673C" w:rsidRPr="00EE0AA8">
        <w:rPr>
          <w:rFonts w:ascii="Times New Roman" w:hAnsi="Times New Roman"/>
          <w:spacing w:val="2"/>
          <w:sz w:val="28"/>
          <w:szCs w:val="28"/>
          <w:lang w:eastAsia="ru-RU"/>
        </w:rPr>
        <w:t xml:space="preserve">, действующие в силу полномочий, основанных на оформленной в установленном </w:t>
      </w:r>
      <w:r w:rsidR="00BC673C" w:rsidRPr="00EE0AA8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 xml:space="preserve">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</w:t>
      </w:r>
      <w:r w:rsidR="00F96B1E" w:rsidRPr="00EE0AA8">
        <w:rPr>
          <w:rFonts w:ascii="Times New Roman" w:hAnsi="Times New Roman"/>
          <w:spacing w:val="2"/>
          <w:sz w:val="28"/>
          <w:szCs w:val="28"/>
          <w:lang w:eastAsia="ru-RU"/>
        </w:rPr>
        <w:t>власти федеральной территории.</w:t>
      </w:r>
    </w:p>
    <w:p w:rsidR="00707BCD" w:rsidRPr="00EE0AA8" w:rsidRDefault="00BC673C" w:rsidP="00DE59B5">
      <w:pPr>
        <w:pStyle w:val="aff4"/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spacing w:val="2"/>
          <w:sz w:val="28"/>
          <w:szCs w:val="28"/>
          <w:lang w:eastAsia="ru-RU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707BCD" w:rsidRPr="00EE0AA8" w:rsidRDefault="00BC673C" w:rsidP="00DE59B5">
      <w:pPr>
        <w:pStyle w:val="aff4"/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spacing w:val="2"/>
          <w:sz w:val="28"/>
          <w:szCs w:val="28"/>
          <w:lang w:eastAsia="ru-RU"/>
        </w:rPr>
        <w:t>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товарищества.</w:t>
      </w:r>
    </w:p>
    <w:p w:rsidR="00F96B1E" w:rsidRPr="00EE0AA8" w:rsidRDefault="00BC673C" w:rsidP="00DE59B5">
      <w:pPr>
        <w:pStyle w:val="aff4"/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spacing w:val="2"/>
          <w:sz w:val="28"/>
          <w:szCs w:val="28"/>
          <w:lang w:eastAsia="ru-RU"/>
        </w:rPr>
        <w:t>От имени заявителя, вправе обратиться кадастровый инженер, выполняющий на основании документа, предусмотренного статьей 35 или статьей 42.3 Федерального закона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  <w:r w:rsidRPr="00EE0AA8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</w:p>
    <w:p w:rsidR="00872E13" w:rsidRPr="00EE0AA8" w:rsidRDefault="00872E13" w:rsidP="009A0C46">
      <w:pPr>
        <w:pStyle w:val="aff4"/>
        <w:shd w:val="clear" w:color="auto" w:fill="FFFFFF"/>
        <w:tabs>
          <w:tab w:val="left" w:pos="142"/>
          <w:tab w:val="left" w:pos="993"/>
        </w:tabs>
        <w:ind w:left="0"/>
        <w:jc w:val="both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</w:p>
    <w:p w:rsidR="00872E13" w:rsidRPr="00EE0AA8" w:rsidRDefault="00872E13" w:rsidP="00872E13">
      <w:pPr>
        <w:pStyle w:val="11"/>
        <w:keepNext w:val="0"/>
        <w:keepLines w:val="0"/>
        <w:widowControl w:val="0"/>
        <w:tabs>
          <w:tab w:val="left" w:pos="1004"/>
        </w:tabs>
        <w:autoSpaceDE w:val="0"/>
        <w:autoSpaceDN w:val="0"/>
        <w:spacing w:before="0"/>
        <w:ind w:left="568" w:firstLine="141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EE0AA8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1.3. Требование предоставления заявителю муниципальной услуги                  </w:t>
      </w:r>
      <w:r w:rsidRPr="00EE0AA8">
        <w:rPr>
          <w:rFonts w:ascii="Times New Roman" w:hAnsi="Times New Roman"/>
          <w:b/>
          <w:color w:val="000000" w:themeColor="text1"/>
          <w:spacing w:val="-67"/>
          <w:sz w:val="28"/>
          <w:szCs w:val="28"/>
          <w:lang w:val="ru-RU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в</w:t>
      </w:r>
      <w:r w:rsidRPr="00EE0AA8">
        <w:rPr>
          <w:rFonts w:ascii="Times New Roman" w:hAnsi="Times New Roman"/>
          <w:b/>
          <w:color w:val="000000" w:themeColor="text1"/>
          <w:spacing w:val="-4"/>
          <w:sz w:val="28"/>
          <w:szCs w:val="28"/>
          <w:lang w:val="ru-RU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соответствии</w:t>
      </w:r>
      <w:r w:rsidRPr="00EE0AA8">
        <w:rPr>
          <w:rFonts w:ascii="Times New Roman" w:hAnsi="Times New Roman"/>
          <w:b/>
          <w:color w:val="000000" w:themeColor="text1"/>
          <w:spacing w:val="-2"/>
          <w:sz w:val="28"/>
          <w:szCs w:val="28"/>
          <w:lang w:val="ru-RU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</w:t>
      </w:r>
      <w:r w:rsidRPr="00EE0AA8">
        <w:rPr>
          <w:rFonts w:ascii="Times New Roman" w:hAnsi="Times New Roman"/>
          <w:b/>
          <w:color w:val="000000" w:themeColor="text1"/>
          <w:spacing w:val="-2"/>
          <w:sz w:val="28"/>
          <w:szCs w:val="28"/>
          <w:lang w:val="ru-RU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категориями</w:t>
      </w:r>
      <w:r w:rsidRPr="00EE0AA8">
        <w:rPr>
          <w:rFonts w:ascii="Times New Roman" w:hAnsi="Times New Roman"/>
          <w:b/>
          <w:color w:val="000000" w:themeColor="text1"/>
          <w:spacing w:val="-3"/>
          <w:sz w:val="28"/>
          <w:szCs w:val="28"/>
          <w:lang w:val="ru-RU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(признаками)</w:t>
      </w:r>
      <w:r w:rsidRPr="00EE0AA8">
        <w:rPr>
          <w:rFonts w:ascii="Times New Roman" w:hAnsi="Times New Roman"/>
          <w:b/>
          <w:color w:val="000000" w:themeColor="text1"/>
          <w:spacing w:val="-2"/>
          <w:sz w:val="28"/>
          <w:szCs w:val="28"/>
          <w:lang w:val="ru-RU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заявителей,</w:t>
      </w:r>
      <w:r w:rsidRPr="00EE0AA8">
        <w:rPr>
          <w:rFonts w:ascii="Times New Roman" w:hAnsi="Times New Roman"/>
          <w:b/>
          <w:color w:val="000000" w:themeColor="text1"/>
          <w:spacing w:val="-3"/>
          <w:sz w:val="28"/>
          <w:szCs w:val="28"/>
          <w:lang w:val="ru-RU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сведения</w:t>
      </w:r>
    </w:p>
    <w:p w:rsidR="00872E13" w:rsidRPr="00EE0AA8" w:rsidRDefault="00872E13" w:rsidP="00872E13">
      <w:pPr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E0AA8">
        <w:rPr>
          <w:rFonts w:ascii="Times New Roman" w:hAnsi="Times New Roman"/>
          <w:b/>
          <w:color w:val="000000" w:themeColor="text1"/>
          <w:sz w:val="28"/>
          <w:szCs w:val="28"/>
        </w:rPr>
        <w:t>o которых размещаются в реестре услуг и в федеральной</w:t>
      </w:r>
      <w:r w:rsidRPr="00EE0AA8">
        <w:rPr>
          <w:rFonts w:ascii="Times New Roman" w:hAnsi="Times New Roman"/>
          <w:b/>
          <w:color w:val="000000" w:themeColor="text1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информационной системе «Единый портал</w:t>
      </w:r>
      <w:r w:rsidRPr="00EE0AA8">
        <w:rPr>
          <w:rFonts w:ascii="Times New Roman" w:hAnsi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</w:rPr>
        <w:t>государственных</w:t>
      </w:r>
      <w:r w:rsidRPr="00EE0AA8">
        <w:rPr>
          <w:rFonts w:ascii="Times New Roman" w:hAnsi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EE0AA8">
        <w:rPr>
          <w:rFonts w:ascii="Times New Roman" w:hAnsi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</w:rPr>
        <w:t>муниципальных</w:t>
      </w:r>
      <w:r w:rsidRPr="00EE0AA8">
        <w:rPr>
          <w:rFonts w:ascii="Times New Roman" w:hAnsi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  <w:r w:rsidRPr="00EE0AA8">
        <w:rPr>
          <w:rFonts w:ascii="Times New Roman" w:hAnsi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b/>
          <w:color w:val="000000" w:themeColor="text1"/>
          <w:sz w:val="28"/>
          <w:szCs w:val="28"/>
        </w:rPr>
        <w:t>(функций)»</w:t>
      </w:r>
    </w:p>
    <w:p w:rsidR="00872E13" w:rsidRPr="00EE0AA8" w:rsidRDefault="00872E13" w:rsidP="00872E13">
      <w:pPr>
        <w:pStyle w:val="aff6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872E13" w:rsidRPr="00EE0AA8" w:rsidRDefault="00872E13" w:rsidP="00872E13">
      <w:pPr>
        <w:pStyle w:val="a4"/>
        <w:widowControl w:val="0"/>
        <w:numPr>
          <w:ilvl w:val="2"/>
          <w:numId w:val="21"/>
        </w:numPr>
        <w:tabs>
          <w:tab w:val="left" w:pos="151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E0AA8">
        <w:rPr>
          <w:rFonts w:ascii="Times New Roman" w:hAnsi="Times New Roman"/>
          <w:color w:val="000000" w:themeColor="text1"/>
          <w:sz w:val="28"/>
          <w:szCs w:val="28"/>
        </w:rPr>
        <w:t>Муниципальная</w:t>
      </w:r>
      <w:r w:rsidRPr="00EE0AA8">
        <w:rPr>
          <w:rFonts w:ascii="Times New Roman" w:hAnsi="Times New Roman"/>
          <w:color w:val="000000" w:themeColor="text1"/>
          <w:spacing w:val="-14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услуга</w:t>
      </w:r>
      <w:r w:rsidRPr="00EE0AA8">
        <w:rPr>
          <w:rFonts w:ascii="Times New Roman" w:hAnsi="Times New Roman"/>
          <w:color w:val="000000" w:themeColor="text1"/>
          <w:spacing w:val="-14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предоставляется</w:t>
      </w:r>
      <w:r w:rsidRPr="00EE0AA8">
        <w:rPr>
          <w:rFonts w:ascii="Times New Roman" w:hAnsi="Times New Roman"/>
          <w:color w:val="000000" w:themeColor="text1"/>
          <w:spacing w:val="-13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заявителю</w:t>
      </w:r>
      <w:r w:rsidRPr="00EE0AA8">
        <w:rPr>
          <w:rFonts w:ascii="Times New Roman" w:hAnsi="Times New Roman"/>
          <w:color w:val="000000" w:themeColor="text1"/>
          <w:spacing w:val="-13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EE0AA8">
        <w:rPr>
          <w:rFonts w:ascii="Times New Roman" w:hAnsi="Times New Roman"/>
          <w:color w:val="000000" w:themeColor="text1"/>
          <w:spacing w:val="-14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соответствии</w:t>
      </w:r>
      <w:r w:rsidRPr="00EE0AA8">
        <w:rPr>
          <w:rFonts w:ascii="Times New Roman" w:hAnsi="Times New Roman"/>
          <w:color w:val="000000" w:themeColor="text1"/>
          <w:spacing w:val="-68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EE0AA8">
        <w:rPr>
          <w:rFonts w:ascii="Times New Roman" w:hAnsi="Times New Roman"/>
          <w:color w:val="000000" w:themeColor="text1"/>
          <w:spacing w:val="59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категориями</w:t>
      </w:r>
      <w:r w:rsidRPr="00EE0AA8">
        <w:rPr>
          <w:rFonts w:ascii="Times New Roman" w:hAnsi="Times New Roman"/>
          <w:color w:val="000000" w:themeColor="text1"/>
          <w:spacing w:val="60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(признаками)</w:t>
      </w:r>
      <w:r w:rsidRPr="00EE0AA8">
        <w:rPr>
          <w:rFonts w:ascii="Times New Roman" w:hAnsi="Times New Roman"/>
          <w:color w:val="000000" w:themeColor="text1"/>
          <w:spacing w:val="60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заявителей,</w:t>
      </w:r>
      <w:r w:rsidRPr="00EE0AA8">
        <w:rPr>
          <w:rFonts w:ascii="Times New Roman" w:hAnsi="Times New Roman"/>
          <w:color w:val="000000" w:themeColor="text1"/>
          <w:spacing w:val="60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сведения</w:t>
      </w:r>
      <w:r w:rsidRPr="00EE0AA8">
        <w:rPr>
          <w:rFonts w:ascii="Times New Roman" w:hAnsi="Times New Roman"/>
          <w:color w:val="000000" w:themeColor="text1"/>
          <w:spacing w:val="60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E0AA8">
        <w:rPr>
          <w:rFonts w:ascii="Times New Roman" w:hAnsi="Times New Roman"/>
          <w:color w:val="000000" w:themeColor="text1"/>
          <w:spacing w:val="60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которых</w:t>
      </w:r>
      <w:r w:rsidRPr="00EE0AA8">
        <w:rPr>
          <w:rFonts w:ascii="Times New Roman" w:hAnsi="Times New Roman"/>
          <w:color w:val="000000" w:themeColor="text1"/>
          <w:spacing w:val="60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размещаются</w:t>
      </w:r>
      <w:r w:rsidRPr="00EE0AA8">
        <w:rPr>
          <w:rFonts w:ascii="Times New Roman" w:hAnsi="Times New Roman"/>
          <w:color w:val="000000" w:themeColor="text1"/>
          <w:spacing w:val="-67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EE0AA8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федеральной</w:t>
      </w:r>
      <w:r w:rsidRPr="00EE0AA8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информационной</w:t>
      </w:r>
      <w:r w:rsidRPr="00EE0AA8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системе</w:t>
      </w:r>
      <w:r w:rsidRPr="00EE0AA8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«Федеральный</w:t>
      </w:r>
      <w:r w:rsidRPr="00EE0AA8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реестр</w:t>
      </w:r>
      <w:r w:rsidRPr="00EE0AA8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государственных и муниципальных услуг» и на федеральной муниципальной</w:t>
      </w:r>
      <w:r w:rsidRPr="00EE0AA8">
        <w:rPr>
          <w:rFonts w:ascii="Times New Roman" w:hAnsi="Times New Roman"/>
          <w:color w:val="000000" w:themeColor="text1"/>
          <w:spacing w:val="-67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информационной системе «Единый портал государственных</w:t>
      </w:r>
      <w:r w:rsidRPr="00EE0AA8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EE0AA8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муниципальных</w:t>
      </w:r>
      <w:r w:rsidRPr="00EE0AA8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услуг (функций)».</w:t>
      </w:r>
    </w:p>
    <w:p w:rsidR="00707BCD" w:rsidRPr="00EE0AA8" w:rsidRDefault="00707BCD" w:rsidP="009A0C46">
      <w:pPr>
        <w:pStyle w:val="aff4"/>
        <w:shd w:val="clear" w:color="auto" w:fill="FFFFFF"/>
        <w:tabs>
          <w:tab w:val="left" w:pos="993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707BCD" w:rsidRPr="00EE0AA8" w:rsidRDefault="00DE59B5" w:rsidP="00DE59B5">
      <w:pPr>
        <w:pStyle w:val="10"/>
        <w:numPr>
          <w:ilvl w:val="0"/>
          <w:numId w:val="0"/>
        </w:numPr>
        <w:tabs>
          <w:tab w:val="clear" w:pos="1134"/>
          <w:tab w:val="left" w:pos="567"/>
          <w:tab w:val="left" w:pos="709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EE0AA8"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BC673C" w:rsidRPr="00EE0AA8">
        <w:rPr>
          <w:rFonts w:ascii="Times New Roman" w:hAnsi="Times New Roman"/>
          <w:sz w:val="28"/>
          <w:szCs w:val="28"/>
          <w:lang w:val="ru-RU"/>
        </w:rPr>
        <w:t>Стандарт предоставления муниципальной услуги</w:t>
      </w:r>
    </w:p>
    <w:p w:rsidR="00707BCD" w:rsidRPr="00EE0AA8" w:rsidRDefault="00707BCD" w:rsidP="00DE59B5">
      <w:pPr>
        <w:pStyle w:val="10"/>
        <w:numPr>
          <w:ilvl w:val="0"/>
          <w:numId w:val="0"/>
        </w:numPr>
        <w:tabs>
          <w:tab w:val="clear" w:pos="1134"/>
          <w:tab w:val="left" w:pos="851"/>
          <w:tab w:val="left" w:pos="1701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707BCD" w:rsidRPr="00EE0AA8" w:rsidRDefault="007B0DE2" w:rsidP="006147CB">
      <w:pPr>
        <w:pStyle w:val="aff4"/>
        <w:tabs>
          <w:tab w:val="left" w:pos="1134"/>
        </w:tabs>
        <w:ind w:left="1844" w:hanging="1844"/>
        <w:jc w:val="center"/>
        <w:rPr>
          <w:rFonts w:ascii="Times New Roman" w:hAnsi="Times New Roman"/>
          <w:b/>
          <w:sz w:val="28"/>
          <w:szCs w:val="28"/>
        </w:rPr>
      </w:pPr>
      <w:r w:rsidRPr="00EE0AA8">
        <w:rPr>
          <w:rFonts w:ascii="Times New Roman" w:hAnsi="Times New Roman"/>
          <w:b/>
          <w:sz w:val="28"/>
          <w:szCs w:val="28"/>
        </w:rPr>
        <w:t xml:space="preserve">2.1. </w:t>
      </w:r>
      <w:r w:rsidR="00BC673C" w:rsidRPr="00EE0AA8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707BCD" w:rsidRPr="00EE0AA8" w:rsidRDefault="00707BCD" w:rsidP="00DE59B5">
      <w:pPr>
        <w:pStyle w:val="aff4"/>
        <w:tabs>
          <w:tab w:val="left" w:pos="1134"/>
        </w:tabs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1B5B37" w:rsidRPr="00EE0AA8" w:rsidRDefault="008E5A61" w:rsidP="001B5B37">
      <w:pPr>
        <w:pStyle w:val="aff4"/>
        <w:tabs>
          <w:tab w:val="left" w:pos="1134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bookmarkStart w:id="1" w:name="_Hlk32494440"/>
      <w:r w:rsidRPr="00EE0AA8">
        <w:rPr>
          <w:rFonts w:ascii="Times New Roman" w:hAnsi="Times New Roman"/>
          <w:sz w:val="28"/>
          <w:szCs w:val="28"/>
          <w:lang w:eastAsia="ru-RU"/>
        </w:rPr>
        <w:t xml:space="preserve">2.1.1. </w:t>
      </w:r>
      <w:r w:rsidR="00BC673C" w:rsidRPr="00EE0AA8">
        <w:rPr>
          <w:rFonts w:ascii="Times New Roman" w:hAnsi="Times New Roman"/>
          <w:sz w:val="28"/>
          <w:szCs w:val="28"/>
          <w:lang w:eastAsia="ru-RU"/>
        </w:rPr>
        <w:t>Присвоение адреса объекту адресации, изменени</w:t>
      </w:r>
      <w:r w:rsidR="007B0DE2" w:rsidRPr="00EE0AA8">
        <w:rPr>
          <w:rFonts w:ascii="Times New Roman" w:hAnsi="Times New Roman"/>
          <w:sz w:val="28"/>
          <w:szCs w:val="28"/>
          <w:lang w:eastAsia="ru-RU"/>
        </w:rPr>
        <w:t>е и аннулирование такого адреса</w:t>
      </w:r>
      <w:r w:rsidR="00BC673C" w:rsidRPr="00EE0AA8">
        <w:rPr>
          <w:rFonts w:ascii="Times New Roman" w:hAnsi="Times New Roman"/>
          <w:sz w:val="28"/>
          <w:szCs w:val="28"/>
        </w:rPr>
        <w:t>.</w:t>
      </w:r>
    </w:p>
    <w:bookmarkEnd w:id="1"/>
    <w:p w:rsidR="00707BCD" w:rsidRPr="00EE0AA8" w:rsidRDefault="00707BCD" w:rsidP="00DE59B5">
      <w:pPr>
        <w:pStyle w:val="aff4"/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707BCD" w:rsidRPr="00EE0AA8" w:rsidRDefault="008E5A61" w:rsidP="008E5A61">
      <w:pPr>
        <w:pStyle w:val="aff4"/>
        <w:tabs>
          <w:tab w:val="left" w:pos="0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2" w:name="_Hlk32494567"/>
      <w:r w:rsidRPr="00EE0AA8">
        <w:rPr>
          <w:rFonts w:ascii="Times New Roman" w:hAnsi="Times New Roman"/>
          <w:b/>
          <w:sz w:val="28"/>
          <w:szCs w:val="28"/>
        </w:rPr>
        <w:t xml:space="preserve">2.2.    </w:t>
      </w:r>
      <w:r w:rsidR="00BC673C" w:rsidRPr="00EE0AA8">
        <w:rPr>
          <w:rFonts w:ascii="Times New Roman" w:hAnsi="Times New Roman"/>
          <w:b/>
          <w:sz w:val="28"/>
          <w:szCs w:val="28"/>
        </w:rPr>
        <w:t>Наимен</w:t>
      </w:r>
      <w:r w:rsidRPr="00EE0AA8">
        <w:rPr>
          <w:rFonts w:ascii="Times New Roman" w:hAnsi="Times New Roman"/>
          <w:b/>
          <w:sz w:val="28"/>
          <w:szCs w:val="28"/>
        </w:rPr>
        <w:t xml:space="preserve">ование органа, предоставляющего </w:t>
      </w:r>
      <w:r w:rsidR="00BC673C" w:rsidRPr="00EE0AA8">
        <w:rPr>
          <w:rFonts w:ascii="Times New Roman" w:hAnsi="Times New Roman"/>
          <w:b/>
          <w:sz w:val="28"/>
          <w:szCs w:val="28"/>
        </w:rPr>
        <w:t>муниципальную услугу</w:t>
      </w:r>
    </w:p>
    <w:bookmarkEnd w:id="2"/>
    <w:p w:rsidR="00707BCD" w:rsidRPr="00EE0AA8" w:rsidRDefault="00707BCD" w:rsidP="001B5B37">
      <w:pPr>
        <w:pStyle w:val="aff4"/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EE0AA8" w:rsidRPr="00EE0AA8" w:rsidRDefault="00FE1103" w:rsidP="001F453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 xml:space="preserve">2.2.1. </w:t>
      </w:r>
      <w:r w:rsidR="00872E13" w:rsidRPr="00EE0AA8">
        <w:rPr>
          <w:rFonts w:ascii="Times New Roman" w:hAnsi="Times New Roman"/>
          <w:sz w:val="28"/>
          <w:szCs w:val="28"/>
        </w:rPr>
        <w:t xml:space="preserve">Муниципальная услуга </w:t>
      </w:r>
      <w:proofErr w:type="gramStart"/>
      <w:r w:rsidR="00BC673C" w:rsidRPr="00EE0AA8">
        <w:rPr>
          <w:rFonts w:ascii="Times New Roman" w:hAnsi="Times New Roman"/>
          <w:sz w:val="28"/>
          <w:szCs w:val="28"/>
        </w:rPr>
        <w:t>предоставляется</w:t>
      </w:r>
      <w:r w:rsidRPr="00EE0AA8">
        <w:rPr>
          <w:rFonts w:ascii="Times New Roman" w:hAnsi="Times New Roman"/>
          <w:sz w:val="28"/>
          <w:szCs w:val="28"/>
        </w:rPr>
        <w:t xml:space="preserve"> </w:t>
      </w:r>
      <w:r w:rsidR="00BC673C" w:rsidRPr="00EE0AA8">
        <w:rPr>
          <w:rFonts w:ascii="Times New Roman" w:hAnsi="Times New Roman"/>
          <w:sz w:val="28"/>
          <w:szCs w:val="28"/>
        </w:rPr>
        <w:t xml:space="preserve"> </w:t>
      </w:r>
      <w:r w:rsidR="00BC673C" w:rsidRPr="00EE0AA8">
        <w:rPr>
          <w:rFonts w:ascii="Times New Roman" w:hAnsi="Times New Roman"/>
          <w:color w:val="000000"/>
          <w:spacing w:val="2"/>
          <w:sz w:val="28"/>
          <w:szCs w:val="28"/>
        </w:rPr>
        <w:t>администрацией</w:t>
      </w:r>
      <w:proofErr w:type="gramEnd"/>
      <w:r w:rsidR="00BC673C" w:rsidRPr="00EE0AA8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="00BC673C" w:rsidRPr="00EE0AA8">
        <w:rPr>
          <w:rFonts w:ascii="Times New Roman" w:hAnsi="Times New Roman"/>
          <w:color w:val="000000"/>
          <w:spacing w:val="2"/>
          <w:sz w:val="28"/>
          <w:szCs w:val="28"/>
        </w:rPr>
        <w:t>Новооскольского</w:t>
      </w:r>
      <w:proofErr w:type="spellEnd"/>
      <w:r w:rsidR="00BC673C" w:rsidRPr="00EE0AA8">
        <w:rPr>
          <w:rFonts w:ascii="Times New Roman" w:hAnsi="Times New Roman"/>
          <w:color w:val="000000"/>
          <w:spacing w:val="2"/>
          <w:sz w:val="28"/>
          <w:szCs w:val="28"/>
        </w:rPr>
        <w:t xml:space="preserve"> муниципального округа Белгородской области в лице отдела </w:t>
      </w:r>
      <w:r w:rsidRPr="00EE0AA8">
        <w:rPr>
          <w:rFonts w:ascii="Times New Roman" w:hAnsi="Times New Roman"/>
          <w:color w:val="000000"/>
          <w:spacing w:val="2"/>
          <w:sz w:val="28"/>
          <w:szCs w:val="28"/>
        </w:rPr>
        <w:t xml:space="preserve">архитектуры и территориального планирования управления капитального строительства и архитектуры </w:t>
      </w:r>
      <w:r w:rsidR="00BC673C" w:rsidRPr="00EE0AA8">
        <w:rPr>
          <w:rFonts w:ascii="Times New Roman" w:hAnsi="Times New Roman"/>
          <w:color w:val="000000"/>
          <w:spacing w:val="2"/>
          <w:sz w:val="28"/>
          <w:szCs w:val="28"/>
        </w:rPr>
        <w:t xml:space="preserve"> администрации </w:t>
      </w:r>
      <w:proofErr w:type="spellStart"/>
      <w:r w:rsidR="00BC673C" w:rsidRPr="00EE0AA8">
        <w:rPr>
          <w:rFonts w:ascii="Times New Roman" w:hAnsi="Times New Roman"/>
          <w:color w:val="000000"/>
          <w:spacing w:val="2"/>
          <w:sz w:val="28"/>
          <w:szCs w:val="28"/>
        </w:rPr>
        <w:t>Новооскольского</w:t>
      </w:r>
      <w:proofErr w:type="spellEnd"/>
      <w:r w:rsidR="00BC673C" w:rsidRPr="00EE0AA8">
        <w:rPr>
          <w:rFonts w:ascii="Times New Roman" w:hAnsi="Times New Roman"/>
          <w:color w:val="000000"/>
          <w:spacing w:val="2"/>
          <w:sz w:val="28"/>
          <w:szCs w:val="28"/>
        </w:rPr>
        <w:t xml:space="preserve"> муниципального округа Белгородской области</w:t>
      </w:r>
      <w:r w:rsidR="001B5B37" w:rsidRPr="00EE0AA8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1B5B37" w:rsidRPr="00EE0AA8">
        <w:rPr>
          <w:rFonts w:ascii="Times New Roman" w:hAnsi="Times New Roman"/>
          <w:sz w:val="28"/>
          <w:szCs w:val="28"/>
        </w:rPr>
        <w:t>(смотрите пункт 5 приложения № 1)</w:t>
      </w:r>
      <w:r w:rsidR="00BC673C" w:rsidRPr="00EE0AA8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707BCD" w:rsidRPr="00EE0AA8" w:rsidRDefault="008E5A61" w:rsidP="008E5A61">
      <w:pPr>
        <w:pStyle w:val="aff4"/>
        <w:shd w:val="clear" w:color="auto" w:fill="FFFFFF"/>
        <w:tabs>
          <w:tab w:val="left" w:pos="567"/>
          <w:tab w:val="left" w:pos="1134"/>
          <w:tab w:val="left" w:pos="1276"/>
        </w:tabs>
        <w:ind w:left="0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bookmarkStart w:id="3" w:name="_Hlk32495169"/>
      <w:r w:rsidRPr="00EE0AA8">
        <w:rPr>
          <w:rFonts w:ascii="Times New Roman" w:hAnsi="Times New Roman"/>
          <w:b/>
          <w:spacing w:val="2"/>
          <w:sz w:val="28"/>
          <w:szCs w:val="28"/>
          <w:lang w:eastAsia="ru-RU"/>
        </w:rPr>
        <w:lastRenderedPageBreak/>
        <w:t xml:space="preserve">2.3. </w:t>
      </w:r>
      <w:r w:rsidR="00BC673C" w:rsidRPr="00EE0AA8">
        <w:rPr>
          <w:rFonts w:ascii="Times New Roman" w:hAnsi="Times New Roman"/>
          <w:b/>
          <w:spacing w:val="2"/>
          <w:sz w:val="28"/>
          <w:szCs w:val="28"/>
          <w:lang w:eastAsia="ru-RU"/>
        </w:rPr>
        <w:t>Результат предоставления муниципальной услуги</w:t>
      </w:r>
    </w:p>
    <w:bookmarkEnd w:id="3"/>
    <w:p w:rsidR="00707BCD" w:rsidRPr="00EE0AA8" w:rsidRDefault="00707BCD" w:rsidP="00DE59B5">
      <w:pPr>
        <w:pStyle w:val="aff4"/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707BCD" w:rsidRPr="00EE0AA8" w:rsidRDefault="008E5A61" w:rsidP="008E5A61">
      <w:pPr>
        <w:pStyle w:val="aff4"/>
        <w:shd w:val="clear" w:color="auto" w:fill="FFFFFF"/>
        <w:tabs>
          <w:tab w:val="left" w:pos="1134"/>
          <w:tab w:val="left" w:pos="1276"/>
          <w:tab w:val="left" w:pos="1418"/>
          <w:tab w:val="left" w:pos="1560"/>
        </w:tabs>
        <w:ind w:left="71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color w:val="000000" w:themeColor="text1"/>
          <w:spacing w:val="2"/>
          <w:sz w:val="28"/>
          <w:szCs w:val="28"/>
          <w:lang w:eastAsia="ru-RU"/>
        </w:rPr>
        <w:t>2.3.1.</w:t>
      </w:r>
      <w:r w:rsidR="00BC673C" w:rsidRPr="00EE0AA8">
        <w:rPr>
          <w:rFonts w:ascii="Times New Roman" w:hAnsi="Times New Roman"/>
          <w:color w:val="000000" w:themeColor="text1"/>
          <w:spacing w:val="2"/>
          <w:sz w:val="28"/>
          <w:szCs w:val="28"/>
          <w:lang w:eastAsia="ru-RU"/>
        </w:rPr>
        <w:t xml:space="preserve"> Результатом предоставления муниципальной услуги является:</w:t>
      </w:r>
    </w:p>
    <w:p w:rsidR="008E5A61" w:rsidRPr="00EE0AA8" w:rsidRDefault="008E5A61" w:rsidP="008E5A61">
      <w:pPr>
        <w:pStyle w:val="a4"/>
        <w:widowControl w:val="0"/>
        <w:numPr>
          <w:ilvl w:val="0"/>
          <w:numId w:val="24"/>
        </w:numPr>
        <w:tabs>
          <w:tab w:val="left" w:pos="1027"/>
          <w:tab w:val="left" w:pos="7797"/>
        </w:tabs>
        <w:autoSpaceDE w:val="0"/>
        <w:autoSpaceDN w:val="0"/>
        <w:spacing w:before="76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E0AA8">
        <w:rPr>
          <w:rFonts w:ascii="Times New Roman" w:hAnsi="Times New Roman"/>
          <w:color w:val="000000" w:themeColor="text1"/>
          <w:sz w:val="28"/>
          <w:szCs w:val="28"/>
        </w:rPr>
        <w:t>решение</w:t>
      </w:r>
      <w:r w:rsidRPr="00EE0AA8">
        <w:rPr>
          <w:rFonts w:ascii="Times New Roman" w:hAnsi="Times New Roman"/>
          <w:color w:val="000000" w:themeColor="text1"/>
          <w:spacing w:val="51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E0AA8">
        <w:rPr>
          <w:rFonts w:ascii="Times New Roman" w:hAnsi="Times New Roman"/>
          <w:color w:val="000000" w:themeColor="text1"/>
          <w:spacing w:val="52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присвоении</w:t>
      </w:r>
      <w:r w:rsidRPr="00EE0AA8">
        <w:rPr>
          <w:rFonts w:ascii="Times New Roman" w:hAnsi="Times New Roman"/>
          <w:color w:val="000000" w:themeColor="text1"/>
          <w:spacing w:val="52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адреса</w:t>
      </w:r>
      <w:r w:rsidRPr="00EE0AA8">
        <w:rPr>
          <w:rFonts w:ascii="Times New Roman" w:hAnsi="Times New Roman"/>
          <w:color w:val="000000" w:themeColor="text1"/>
          <w:spacing w:val="51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объекту</w:t>
      </w:r>
      <w:r w:rsidRPr="00EE0AA8">
        <w:rPr>
          <w:rFonts w:ascii="Times New Roman" w:hAnsi="Times New Roman"/>
          <w:color w:val="000000" w:themeColor="text1"/>
          <w:spacing w:val="52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адресации</w:t>
      </w:r>
      <w:r w:rsidRPr="00EE0AA8">
        <w:rPr>
          <w:rFonts w:ascii="Times New Roman" w:hAnsi="Times New Roman"/>
          <w:color w:val="000000" w:themeColor="text1"/>
          <w:spacing w:val="52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(приложение</w:t>
      </w:r>
      <w:r w:rsidRPr="00EE0AA8">
        <w:rPr>
          <w:rFonts w:ascii="Times New Roman" w:hAnsi="Times New Roman"/>
          <w:color w:val="000000" w:themeColor="text1"/>
          <w:spacing w:val="52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EE0AA8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 xml:space="preserve">5 </w:t>
      </w:r>
      <w:r w:rsidRPr="00EE0AA8">
        <w:rPr>
          <w:rFonts w:ascii="Times New Roman" w:hAnsi="Times New Roman"/>
          <w:color w:val="000000" w:themeColor="text1"/>
          <w:spacing w:val="-68"/>
          <w:sz w:val="28"/>
          <w:szCs w:val="28"/>
        </w:rPr>
        <w:t xml:space="preserve">                                                               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к настоящему административному регламенту) и внесение данных об адресе в государственный адресный реестр с использованием Федеральной информационной адресной системы;</w:t>
      </w:r>
    </w:p>
    <w:p w:rsidR="008E5A61" w:rsidRPr="00EE0AA8" w:rsidRDefault="008E5A61" w:rsidP="008E5A61">
      <w:pPr>
        <w:pStyle w:val="a4"/>
        <w:widowControl w:val="0"/>
        <w:numPr>
          <w:ilvl w:val="0"/>
          <w:numId w:val="24"/>
        </w:numPr>
        <w:tabs>
          <w:tab w:val="left" w:pos="1031"/>
          <w:tab w:val="left" w:pos="907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решение</w:t>
      </w:r>
      <w:r w:rsidRPr="00EE0AA8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об</w:t>
      </w:r>
      <w:r w:rsidRPr="00EE0AA8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аннулировании</w:t>
      </w:r>
      <w:r w:rsidRPr="00EE0AA8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адреса</w:t>
      </w:r>
      <w:r w:rsidRPr="00EE0AA8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объекту</w:t>
      </w:r>
      <w:r w:rsidRPr="00EE0AA8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адресации</w:t>
      </w:r>
      <w:r w:rsidRPr="00EE0AA8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(приложение</w:t>
      </w:r>
      <w:r w:rsidR="000F42AA" w:rsidRPr="00EE0AA8">
        <w:rPr>
          <w:rFonts w:ascii="Times New Roman" w:hAnsi="Times New Roman"/>
          <w:sz w:val="28"/>
          <w:szCs w:val="28"/>
        </w:rPr>
        <w:t xml:space="preserve">                              </w:t>
      </w:r>
      <w:r w:rsidRPr="00EE0AA8">
        <w:rPr>
          <w:rFonts w:ascii="Times New Roman" w:hAnsi="Times New Roman"/>
          <w:sz w:val="28"/>
          <w:szCs w:val="28"/>
        </w:rPr>
        <w:t>№ 6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к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настоящему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административному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регламенту)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приложением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уведомления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об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отсутствии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сведений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государственном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адресном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реестре;</w:t>
      </w:r>
    </w:p>
    <w:p w:rsidR="008E5A61" w:rsidRPr="00EE0AA8" w:rsidRDefault="008E5A61" w:rsidP="008E5A61">
      <w:pPr>
        <w:pStyle w:val="a4"/>
        <w:widowControl w:val="0"/>
        <w:numPr>
          <w:ilvl w:val="0"/>
          <w:numId w:val="24"/>
        </w:numPr>
        <w:tabs>
          <w:tab w:val="left" w:pos="1066"/>
          <w:tab w:val="left" w:pos="907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решение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об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отказе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присвоении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адреса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объекту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адресации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или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аннулировании его адреса по форме, утвержденной приказом Министерства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Финансов Российской Федерации № 146н (смотрите пункт 11 приложения №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1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  </w:t>
      </w:r>
      <w:r w:rsidRPr="00EE0AA8">
        <w:rPr>
          <w:rFonts w:ascii="Times New Roman" w:hAnsi="Times New Roman"/>
          <w:sz w:val="28"/>
          <w:szCs w:val="28"/>
        </w:rPr>
        <w:t>к настоящему административному регламенту)</w:t>
      </w:r>
      <w:r w:rsidR="000F42AA" w:rsidRPr="00EE0AA8">
        <w:rPr>
          <w:rFonts w:ascii="Times New Roman" w:hAnsi="Times New Roman"/>
          <w:sz w:val="28"/>
          <w:szCs w:val="28"/>
        </w:rPr>
        <w:t>.</w:t>
      </w:r>
    </w:p>
    <w:p w:rsidR="008E5A61" w:rsidRPr="00EE0AA8" w:rsidRDefault="008E5A61" w:rsidP="008E5A61">
      <w:pPr>
        <w:widowControl w:val="0"/>
        <w:tabs>
          <w:tab w:val="left" w:pos="1510"/>
          <w:tab w:val="left" w:pos="9072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2.3.2. Реестровая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запись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по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результатам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предоставления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государственной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услуги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фиксируется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ФИАС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(смотрите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пункт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2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приложения №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1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к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настоящему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административному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регламенту).</w:t>
      </w:r>
    </w:p>
    <w:p w:rsidR="008E5A61" w:rsidRPr="00EE0AA8" w:rsidRDefault="008E5A61" w:rsidP="008E5A61">
      <w:pPr>
        <w:widowControl w:val="0"/>
        <w:tabs>
          <w:tab w:val="left" w:pos="1510"/>
          <w:tab w:val="left" w:pos="9072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2.3.3. Результат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предоставления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муниципальной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услуги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может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быть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получен:</w:t>
      </w:r>
    </w:p>
    <w:p w:rsidR="008E5A61" w:rsidRPr="00EE0AA8" w:rsidRDefault="008E5A61" w:rsidP="008E5A61">
      <w:pPr>
        <w:pStyle w:val="a4"/>
        <w:widowControl w:val="0"/>
        <w:numPr>
          <w:ilvl w:val="0"/>
          <w:numId w:val="22"/>
        </w:numPr>
        <w:tabs>
          <w:tab w:val="left" w:pos="1020"/>
          <w:tab w:val="left" w:pos="907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форме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документа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на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бумажном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носителе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посредством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выдачи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заявителю (представителю заявителя) в уполномоченном органе (смотрите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пункт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8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приложения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№ 1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к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настоящему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административному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регламенту)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лично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по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предъявлении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удостоверяющего личность документа;</w:t>
      </w:r>
    </w:p>
    <w:p w:rsidR="008E5A61" w:rsidRPr="00EE0AA8" w:rsidRDefault="008E5A61" w:rsidP="008E5A61">
      <w:pPr>
        <w:pStyle w:val="a4"/>
        <w:widowControl w:val="0"/>
        <w:numPr>
          <w:ilvl w:val="0"/>
          <w:numId w:val="22"/>
        </w:numPr>
        <w:tabs>
          <w:tab w:val="left" w:pos="1020"/>
          <w:tab w:val="left" w:pos="907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форме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документа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на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бумажном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носителе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посредством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выдачи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заявителю</w:t>
      </w:r>
      <w:r w:rsidRPr="00EE0AA8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(представителю</w:t>
      </w:r>
      <w:r w:rsidRPr="00EE0AA8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заявителя)</w:t>
      </w:r>
      <w:r w:rsidRPr="00EE0AA8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МФЦ</w:t>
      </w:r>
      <w:r w:rsidRPr="00EE0AA8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(смотрите</w:t>
      </w:r>
      <w:r w:rsidRPr="00EE0AA8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пункт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6</w:t>
      </w:r>
      <w:r w:rsidRPr="00EE0AA8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приложения                № 1 к настоящему административному регламенту) лично по предъявлении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удостоверяющего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личность документа;</w:t>
      </w:r>
    </w:p>
    <w:p w:rsidR="008E5A61" w:rsidRPr="00EE0AA8" w:rsidRDefault="008E5A61" w:rsidP="008E5A61">
      <w:pPr>
        <w:pStyle w:val="a4"/>
        <w:widowControl w:val="0"/>
        <w:numPr>
          <w:ilvl w:val="0"/>
          <w:numId w:val="22"/>
        </w:numPr>
        <w:tabs>
          <w:tab w:val="left" w:pos="1020"/>
          <w:tab w:val="left" w:pos="907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в форме документа на бумажном носителе посредством почтового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отправления   на   адрес   заявителя</w:t>
      </w:r>
      <w:proofErr w:type="gramStart"/>
      <w:r w:rsidRPr="00EE0AA8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EE0AA8">
        <w:rPr>
          <w:rFonts w:ascii="Times New Roman" w:hAnsi="Times New Roman"/>
          <w:sz w:val="28"/>
          <w:szCs w:val="28"/>
        </w:rPr>
        <w:t>представителя   заявителя),   указанный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заявлении;</w:t>
      </w:r>
    </w:p>
    <w:p w:rsidR="008E5A61" w:rsidRPr="00EE0AA8" w:rsidRDefault="008E5A61" w:rsidP="008E5A61">
      <w:pPr>
        <w:pStyle w:val="a4"/>
        <w:widowControl w:val="0"/>
        <w:numPr>
          <w:ilvl w:val="0"/>
          <w:numId w:val="22"/>
        </w:numPr>
        <w:tabs>
          <w:tab w:val="left" w:pos="1020"/>
          <w:tab w:val="left" w:pos="907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форме</w:t>
      </w:r>
      <w:r w:rsidRPr="00EE0AA8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электронного</w:t>
      </w:r>
      <w:r w:rsidRPr="00EE0AA8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документа</w:t>
      </w:r>
      <w:r w:rsidRPr="00EE0AA8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через</w:t>
      </w:r>
      <w:r w:rsidRPr="00EE0AA8">
        <w:rPr>
          <w:rFonts w:ascii="Times New Roman" w:hAnsi="Times New Roman"/>
          <w:spacing w:val="99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ЕПГУ</w:t>
      </w:r>
      <w:r w:rsidRPr="00EE0AA8">
        <w:rPr>
          <w:rFonts w:ascii="Times New Roman" w:hAnsi="Times New Roman"/>
          <w:spacing w:val="99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(смотрите</w:t>
      </w:r>
      <w:r w:rsidRPr="00EE0AA8">
        <w:rPr>
          <w:rFonts w:ascii="Times New Roman" w:hAnsi="Times New Roman"/>
          <w:spacing w:val="100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пункт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3 приложения</w:t>
      </w:r>
      <w:r w:rsidRPr="00EE0AA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№</w:t>
      </w:r>
      <w:r w:rsidRPr="00EE0AA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1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к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настоящему</w:t>
      </w:r>
      <w:r w:rsidRPr="00EE0AA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административному</w:t>
      </w:r>
      <w:r w:rsidRPr="00EE0AA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регламенту)</w:t>
      </w:r>
      <w:r w:rsidR="001E0ECC" w:rsidRPr="00EE0AA8">
        <w:rPr>
          <w:rFonts w:ascii="Times New Roman" w:hAnsi="Times New Roman"/>
          <w:sz w:val="28"/>
          <w:szCs w:val="28"/>
        </w:rPr>
        <w:t>;</w:t>
      </w:r>
    </w:p>
    <w:p w:rsidR="008E5A61" w:rsidRPr="00EE0AA8" w:rsidRDefault="008E5A61" w:rsidP="008E5A61">
      <w:pPr>
        <w:pStyle w:val="a4"/>
        <w:widowControl w:val="0"/>
        <w:numPr>
          <w:ilvl w:val="0"/>
          <w:numId w:val="22"/>
        </w:numPr>
        <w:tabs>
          <w:tab w:val="left" w:pos="1020"/>
          <w:tab w:val="left" w:pos="907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форме</w:t>
      </w:r>
      <w:r w:rsidRPr="00EE0AA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бумажного</w:t>
      </w:r>
      <w:r w:rsidRPr="00EE0AA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документа</w:t>
      </w:r>
      <w:r w:rsidRPr="00EE0AA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на</w:t>
      </w:r>
      <w:r w:rsidRPr="00EE0AA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основании</w:t>
      </w:r>
      <w:r w:rsidRPr="00EE0AA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электронного</w:t>
      </w:r>
      <w:r w:rsidRPr="00EE0AA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результата,</w:t>
      </w:r>
      <w:r w:rsidRPr="00EE0AA8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полученного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 ЕПГУ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и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заверенного работником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МФЦ.</w:t>
      </w:r>
    </w:p>
    <w:p w:rsidR="006809A0" w:rsidRPr="00EE0AA8" w:rsidRDefault="006809A0" w:rsidP="001B5B37">
      <w:pPr>
        <w:pStyle w:val="aff4"/>
        <w:shd w:val="clear" w:color="auto" w:fill="FFFFFF"/>
        <w:tabs>
          <w:tab w:val="left" w:pos="1134"/>
          <w:tab w:val="left" w:pos="1276"/>
        </w:tabs>
        <w:ind w:left="0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707BCD" w:rsidRPr="00EE0AA8" w:rsidRDefault="00D653A3" w:rsidP="00D653A3">
      <w:pPr>
        <w:pStyle w:val="aff4"/>
        <w:shd w:val="clear" w:color="auto" w:fill="FFFFFF"/>
        <w:tabs>
          <w:tab w:val="left" w:pos="142"/>
        </w:tabs>
        <w:ind w:left="142" w:hanging="142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EE0AA8"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2.4. </w:t>
      </w:r>
      <w:r w:rsidR="00BC673C" w:rsidRPr="00EE0AA8">
        <w:rPr>
          <w:rFonts w:ascii="Times New Roman" w:hAnsi="Times New Roman"/>
          <w:b/>
          <w:spacing w:val="2"/>
          <w:sz w:val="28"/>
          <w:szCs w:val="28"/>
          <w:lang w:eastAsia="ru-RU"/>
        </w:rPr>
        <w:t>Сроки предоставления муниципальной услуги</w:t>
      </w:r>
    </w:p>
    <w:p w:rsidR="00707BCD" w:rsidRPr="00EE0AA8" w:rsidRDefault="00707BCD" w:rsidP="00DE59B5">
      <w:pPr>
        <w:pStyle w:val="aff4"/>
        <w:shd w:val="clear" w:color="auto" w:fill="FFFFFF"/>
        <w:tabs>
          <w:tab w:val="left" w:pos="1134"/>
          <w:tab w:val="left" w:pos="1276"/>
          <w:tab w:val="left" w:pos="1418"/>
          <w:tab w:val="left" w:pos="1560"/>
        </w:tabs>
        <w:ind w:left="0"/>
        <w:jc w:val="both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D653A3" w:rsidRPr="00EE0AA8" w:rsidRDefault="00D653A3" w:rsidP="00D653A3">
      <w:pPr>
        <w:pStyle w:val="aff6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2.4.1.</w:t>
      </w:r>
      <w:r w:rsidR="00E91F52" w:rsidRPr="00EE0AA8">
        <w:rPr>
          <w:rFonts w:ascii="Times New Roman" w:hAnsi="Times New Roman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Максимальный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срок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предоставления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муниципальной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услуги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независимо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от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категории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(признаков)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заявителей,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предусмотренных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приложением</w:t>
      </w:r>
      <w:r w:rsidRPr="00EE0AA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№</w:t>
      </w:r>
      <w:r w:rsidRPr="00EE0AA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2</w:t>
      </w:r>
      <w:r w:rsidRPr="00EE0AA8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к</w:t>
      </w:r>
      <w:r w:rsidRPr="00EE0AA8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настоящему</w:t>
      </w:r>
      <w:r w:rsidRPr="00EE0AA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административному</w:t>
      </w:r>
      <w:r w:rsidRPr="00EE0AA8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регламенту,</w:t>
      </w:r>
      <w:r w:rsidRPr="00EE0AA8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исчисляется</w:t>
      </w:r>
      <w:r w:rsidRPr="00EE0AA8">
        <w:rPr>
          <w:rFonts w:ascii="Times New Roman" w:hAnsi="Times New Roman"/>
          <w:spacing w:val="-67"/>
          <w:sz w:val="28"/>
          <w:szCs w:val="28"/>
        </w:rPr>
        <w:t xml:space="preserve">                                                                             </w:t>
      </w:r>
      <w:r w:rsidRPr="00EE0AA8">
        <w:rPr>
          <w:rFonts w:ascii="Times New Roman" w:hAnsi="Times New Roman"/>
          <w:sz w:val="28"/>
          <w:szCs w:val="28"/>
        </w:rPr>
        <w:t xml:space="preserve">со     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 xml:space="preserve">дня     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 xml:space="preserve">регистрации     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 xml:space="preserve">запроса     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 xml:space="preserve">и       </w:t>
      </w:r>
      <w:proofErr w:type="gramStart"/>
      <w:r w:rsidRPr="00EE0AA8">
        <w:rPr>
          <w:rFonts w:ascii="Times New Roman" w:hAnsi="Times New Roman"/>
          <w:sz w:val="28"/>
          <w:szCs w:val="28"/>
        </w:rPr>
        <w:t xml:space="preserve">документов,   </w:t>
      </w:r>
      <w:proofErr w:type="gramEnd"/>
      <w:r w:rsidRPr="00EE0AA8">
        <w:rPr>
          <w:rFonts w:ascii="Times New Roman" w:hAnsi="Times New Roman"/>
          <w:sz w:val="28"/>
          <w:szCs w:val="28"/>
        </w:rPr>
        <w:t xml:space="preserve">    необходимых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для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предоставления муниципальной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услуги и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составляет:</w:t>
      </w:r>
    </w:p>
    <w:p w:rsidR="00D653A3" w:rsidRPr="00EE0AA8" w:rsidRDefault="00D653A3" w:rsidP="00D653A3">
      <w:pPr>
        <w:pStyle w:val="a4"/>
        <w:widowControl w:val="0"/>
        <w:numPr>
          <w:ilvl w:val="0"/>
          <w:numId w:val="24"/>
        </w:numPr>
        <w:tabs>
          <w:tab w:val="left" w:pos="97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уполномоченном органе – 5 (пять) рабочих дней;</w:t>
      </w:r>
    </w:p>
    <w:p w:rsidR="00D653A3" w:rsidRPr="00EE0AA8" w:rsidRDefault="00D653A3" w:rsidP="00D653A3">
      <w:pPr>
        <w:pStyle w:val="a4"/>
        <w:widowControl w:val="0"/>
        <w:numPr>
          <w:ilvl w:val="0"/>
          <w:numId w:val="24"/>
        </w:numPr>
        <w:tabs>
          <w:tab w:val="left" w:pos="97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через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ФИАС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– 5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(пять) рабочих дней;</w:t>
      </w:r>
    </w:p>
    <w:p w:rsidR="00D653A3" w:rsidRPr="00EE0AA8" w:rsidRDefault="00D653A3" w:rsidP="00D653A3">
      <w:pPr>
        <w:pStyle w:val="a4"/>
        <w:widowControl w:val="0"/>
        <w:numPr>
          <w:ilvl w:val="0"/>
          <w:numId w:val="24"/>
        </w:numPr>
        <w:tabs>
          <w:tab w:val="left" w:pos="97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lastRenderedPageBreak/>
        <w:t>через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ЕПГУ– 5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(пять) рабочих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дней;</w:t>
      </w:r>
    </w:p>
    <w:p w:rsidR="00D653A3" w:rsidRPr="00EE0AA8" w:rsidRDefault="00D653A3" w:rsidP="00D653A3">
      <w:pPr>
        <w:pStyle w:val="a4"/>
        <w:widowControl w:val="0"/>
        <w:numPr>
          <w:ilvl w:val="0"/>
          <w:numId w:val="24"/>
        </w:numPr>
        <w:tabs>
          <w:tab w:val="left" w:pos="97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МФЦ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–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5 (пять)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рабочих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дней.</w:t>
      </w:r>
    </w:p>
    <w:p w:rsidR="001B5B37" w:rsidRPr="00EE0AA8" w:rsidRDefault="001B5B37" w:rsidP="001B5B37">
      <w:pPr>
        <w:pStyle w:val="a4"/>
        <w:widowControl w:val="0"/>
        <w:tabs>
          <w:tab w:val="left" w:pos="97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2.4.2. В случае предоставления заявления через МФЦ срок предоставления муниципальной услуги исчисляется со дня передачи многофункциональным центром заявления и документов в уполномоченный орган.</w:t>
      </w:r>
    </w:p>
    <w:p w:rsidR="00707BCD" w:rsidRPr="00EE0AA8" w:rsidRDefault="00707BCD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59B5" w:rsidRPr="00EE0AA8" w:rsidRDefault="00DE59B5" w:rsidP="00DE59B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2.5. Размер платы, взимаемой с заявителя при предоставлении</w:t>
      </w:r>
    </w:p>
    <w:p w:rsidR="00DE59B5" w:rsidRPr="00EE0AA8" w:rsidRDefault="00DE59B5" w:rsidP="00DE59B5">
      <w:pPr>
        <w:shd w:val="clear" w:color="auto" w:fill="FFFFFF"/>
        <w:tabs>
          <w:tab w:val="left" w:pos="1134"/>
          <w:tab w:val="left" w:pos="1276"/>
        </w:tabs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муниципальной услуги, и способы ее взимания</w:t>
      </w:r>
    </w:p>
    <w:p w:rsidR="00DE59B5" w:rsidRPr="00EE0AA8" w:rsidRDefault="00DE59B5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279F" w:rsidRPr="00EE0AA8" w:rsidRDefault="00DE59B5" w:rsidP="00D653A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 xml:space="preserve">2.5.1. </w:t>
      </w:r>
      <w:r w:rsidR="0094279F" w:rsidRPr="00EE0AA8">
        <w:rPr>
          <w:rFonts w:ascii="Times New Roman" w:hAnsi="Times New Roman"/>
          <w:sz w:val="28"/>
          <w:szCs w:val="28"/>
        </w:rPr>
        <w:t>Предоставление услуги осуществляется бесплатно</w:t>
      </w:r>
      <w:r w:rsidR="001E0ECC" w:rsidRPr="00EE0AA8">
        <w:rPr>
          <w:rFonts w:ascii="Times New Roman" w:hAnsi="Times New Roman"/>
          <w:sz w:val="28"/>
          <w:szCs w:val="28"/>
        </w:rPr>
        <w:t>.</w:t>
      </w:r>
      <w:r w:rsidR="0094279F" w:rsidRPr="00EE0AA8">
        <w:rPr>
          <w:rFonts w:ascii="Times New Roman" w:hAnsi="Times New Roman"/>
          <w:sz w:val="28"/>
          <w:szCs w:val="28"/>
        </w:rPr>
        <w:t xml:space="preserve"> </w:t>
      </w:r>
    </w:p>
    <w:p w:rsidR="00DE59B5" w:rsidRPr="00EE0AA8" w:rsidRDefault="00DE59B5" w:rsidP="006147CB">
      <w:pPr>
        <w:shd w:val="clear" w:color="auto" w:fill="FFFFFF"/>
        <w:tabs>
          <w:tab w:val="left" w:pos="1134"/>
          <w:tab w:val="left" w:pos="1276"/>
        </w:tabs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279F" w:rsidRPr="00EE0AA8" w:rsidRDefault="0094279F" w:rsidP="00E91F5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2.6. Максимальный срок ожидания в очереди при подаче заявителем</w:t>
      </w:r>
    </w:p>
    <w:p w:rsidR="0094279F" w:rsidRPr="00EE0AA8" w:rsidRDefault="0094279F" w:rsidP="00E91F5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запроса о предоставлении муниципальной услуги и при получении</w:t>
      </w:r>
    </w:p>
    <w:p w:rsidR="00DE59B5" w:rsidRPr="00EE0AA8" w:rsidRDefault="0094279F" w:rsidP="00E91F52">
      <w:pPr>
        <w:shd w:val="clear" w:color="auto" w:fill="FFFFFF"/>
        <w:tabs>
          <w:tab w:val="left" w:pos="1134"/>
          <w:tab w:val="left" w:pos="1276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результата предоставления муниципальной услуги</w:t>
      </w:r>
    </w:p>
    <w:p w:rsidR="00E91F52" w:rsidRPr="00EE0AA8" w:rsidRDefault="00E91F52" w:rsidP="00E91F52">
      <w:pPr>
        <w:shd w:val="clear" w:color="auto" w:fill="FFFFFF"/>
        <w:tabs>
          <w:tab w:val="left" w:pos="1134"/>
          <w:tab w:val="left" w:pos="1276"/>
        </w:tabs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91F52" w:rsidRPr="00EE0AA8" w:rsidRDefault="00E91F52" w:rsidP="006147CB">
      <w:pPr>
        <w:pStyle w:val="a4"/>
        <w:widowControl w:val="0"/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2.6.1. Максимальный</w:t>
      </w:r>
      <w:r w:rsidRPr="00EE0AA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срок</w:t>
      </w:r>
      <w:r w:rsidRPr="00EE0AA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ожидания</w:t>
      </w:r>
      <w:r w:rsidRPr="00EE0AA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очереди</w:t>
      </w:r>
      <w:r w:rsidRPr="00EE0AA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не</w:t>
      </w:r>
      <w:r w:rsidRPr="00EE0AA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должен</w:t>
      </w:r>
      <w:r w:rsidRPr="00EE0AA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превышать</w:t>
      </w:r>
      <w:r w:rsidR="006147CB" w:rsidRPr="00EE0AA8">
        <w:rPr>
          <w:rFonts w:ascii="Times New Roman" w:hAnsi="Times New Roman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15 минут:</w:t>
      </w:r>
    </w:p>
    <w:p w:rsidR="00E91F52" w:rsidRPr="00EE0AA8" w:rsidRDefault="00E91F52" w:rsidP="00E91F52">
      <w:pPr>
        <w:pStyle w:val="a4"/>
        <w:widowControl w:val="0"/>
        <w:numPr>
          <w:ilvl w:val="0"/>
          <w:numId w:val="25"/>
        </w:numPr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при</w:t>
      </w:r>
      <w:proofErr w:type="gramStart"/>
      <w:r w:rsidRPr="00EE0AA8">
        <w:rPr>
          <w:rFonts w:ascii="Times New Roman" w:hAnsi="Times New Roman"/>
          <w:sz w:val="28"/>
          <w:szCs w:val="28"/>
        </w:rPr>
        <w:tab/>
        <w:t xml:space="preserve">  подаче</w:t>
      </w:r>
      <w:proofErr w:type="gramEnd"/>
      <w:r w:rsidRPr="00EE0AA8">
        <w:rPr>
          <w:rFonts w:ascii="Times New Roman" w:hAnsi="Times New Roman"/>
          <w:sz w:val="28"/>
          <w:szCs w:val="28"/>
        </w:rPr>
        <w:tab/>
        <w:t xml:space="preserve">  запроса    о</w:t>
      </w:r>
      <w:r w:rsidRPr="00EE0AA8">
        <w:rPr>
          <w:rFonts w:ascii="Times New Roman" w:hAnsi="Times New Roman"/>
          <w:sz w:val="28"/>
          <w:szCs w:val="28"/>
        </w:rPr>
        <w:tab/>
        <w:t xml:space="preserve"> предоставлении</w:t>
      </w:r>
      <w:r w:rsidRPr="00EE0AA8">
        <w:rPr>
          <w:rFonts w:ascii="Times New Roman" w:hAnsi="Times New Roman"/>
          <w:sz w:val="28"/>
          <w:szCs w:val="28"/>
        </w:rPr>
        <w:tab/>
        <w:t xml:space="preserve">       муниципальной      </w:t>
      </w:r>
      <w:r w:rsidRPr="00EE0AA8">
        <w:rPr>
          <w:rFonts w:ascii="Times New Roman" w:hAnsi="Times New Roman"/>
          <w:spacing w:val="-1"/>
          <w:sz w:val="28"/>
          <w:szCs w:val="28"/>
        </w:rPr>
        <w:t>услуги</w:t>
      </w:r>
      <w:r w:rsidRPr="00EE0AA8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E91F52" w:rsidRPr="00EE0AA8" w:rsidRDefault="00E91F52" w:rsidP="00E91F52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уполномоченном органе и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МФЦ;</w:t>
      </w:r>
    </w:p>
    <w:p w:rsidR="00E91F52" w:rsidRPr="00EE0AA8" w:rsidRDefault="00E91F52" w:rsidP="00E91F52">
      <w:pPr>
        <w:pStyle w:val="a4"/>
        <w:widowControl w:val="0"/>
        <w:numPr>
          <w:ilvl w:val="0"/>
          <w:numId w:val="25"/>
        </w:numPr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при</w:t>
      </w:r>
      <w:r w:rsidRPr="00EE0AA8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получении</w:t>
      </w:r>
      <w:r w:rsidRPr="00EE0AA8">
        <w:rPr>
          <w:rFonts w:ascii="Times New Roman" w:hAnsi="Times New Roman"/>
          <w:spacing w:val="79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результата</w:t>
      </w:r>
      <w:r w:rsidRPr="00EE0AA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предоставления</w:t>
      </w:r>
      <w:r w:rsidRPr="00EE0AA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муниципальной</w:t>
      </w:r>
      <w:r w:rsidRPr="00EE0AA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услуги,</w:t>
      </w:r>
      <w:r w:rsidRPr="00EE0AA8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том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числе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полученного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через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ЕПГУ,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уполномоченном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органе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и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МФЦ.</w:t>
      </w:r>
    </w:p>
    <w:p w:rsidR="00DE59B5" w:rsidRPr="00EE0AA8" w:rsidRDefault="00DE59B5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279F" w:rsidRPr="00EE0AA8" w:rsidRDefault="0094279F" w:rsidP="0094279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2.7. Срок регистрации запроса заявителя о предоставлении</w:t>
      </w:r>
    </w:p>
    <w:p w:rsidR="00DE59B5" w:rsidRPr="00EE0AA8" w:rsidRDefault="0094279F" w:rsidP="0094279F">
      <w:pPr>
        <w:shd w:val="clear" w:color="auto" w:fill="FFFFFF"/>
        <w:tabs>
          <w:tab w:val="left" w:pos="1134"/>
          <w:tab w:val="left" w:pos="1276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муниципальной услуги</w:t>
      </w:r>
    </w:p>
    <w:p w:rsidR="0094279F" w:rsidRPr="00EE0AA8" w:rsidRDefault="0094279F" w:rsidP="0094279F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4279F" w:rsidRPr="00EE0AA8" w:rsidRDefault="0094279F" w:rsidP="00E91F5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2.7.1. Регистрация уполномоченным органом запроса и документов,</w:t>
      </w:r>
      <w:r w:rsidR="00E91F52" w:rsidRPr="00EE0AA8">
        <w:rPr>
          <w:rFonts w:ascii="Times New Roman" w:hAnsi="Times New Roman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 xml:space="preserve">необходимых для предоставления муниципальной услуги, независимо от способа </w:t>
      </w:r>
      <w:r w:rsidR="001E0ECC" w:rsidRPr="00EE0AA8">
        <w:rPr>
          <w:rFonts w:ascii="Times New Roman" w:hAnsi="Times New Roman"/>
          <w:sz w:val="28"/>
          <w:szCs w:val="28"/>
        </w:rPr>
        <w:t>подачи, осуществляется в течение</w:t>
      </w:r>
      <w:r w:rsidRPr="00EE0AA8">
        <w:rPr>
          <w:rFonts w:ascii="Times New Roman" w:hAnsi="Times New Roman"/>
          <w:sz w:val="28"/>
          <w:szCs w:val="28"/>
        </w:rPr>
        <w:t xml:space="preserve"> 1 рабочего дня с момента их поступления.</w:t>
      </w:r>
    </w:p>
    <w:p w:rsidR="0094279F" w:rsidRPr="00EE0AA8" w:rsidRDefault="00E91F52" w:rsidP="0094279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 xml:space="preserve">2.7.2. </w:t>
      </w:r>
      <w:r w:rsidR="0094279F" w:rsidRPr="00EE0AA8">
        <w:rPr>
          <w:rFonts w:ascii="Times New Roman" w:hAnsi="Times New Roman"/>
          <w:sz w:val="28"/>
          <w:szCs w:val="28"/>
        </w:rPr>
        <w:t xml:space="preserve">Регистрация запроса и документов, необходимых для предоставления муниципальной услуги, осуществляется в день его поступления в уполномоченный орган либо на следующий рабочий день, в случае его получения после </w:t>
      </w:r>
      <w:r w:rsidR="0094279F" w:rsidRPr="00EE0AA8">
        <w:rPr>
          <w:rFonts w:ascii="Times New Roman" w:hAnsi="Times New Roman"/>
          <w:iCs/>
          <w:sz w:val="28"/>
          <w:szCs w:val="28"/>
        </w:rPr>
        <w:t xml:space="preserve">16 часов </w:t>
      </w:r>
      <w:r w:rsidR="0094279F" w:rsidRPr="00EE0AA8">
        <w:rPr>
          <w:rFonts w:ascii="Times New Roman" w:hAnsi="Times New Roman"/>
          <w:sz w:val="28"/>
          <w:szCs w:val="28"/>
        </w:rPr>
        <w:t>текущего рабочего дня. В случае поступления заявления в уполномоченный орган в выходной или праздничный день регистрация заявления осуществляется в первый, следующий за ним, рабочий день.</w:t>
      </w:r>
    </w:p>
    <w:p w:rsidR="00DE59B5" w:rsidRPr="00EE0AA8" w:rsidRDefault="00DE59B5">
      <w:pPr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279F" w:rsidRPr="00EE0AA8" w:rsidRDefault="0094279F" w:rsidP="0094279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2.8. Требования к помещениям, в которых предоставляется</w:t>
      </w:r>
    </w:p>
    <w:p w:rsidR="0094279F" w:rsidRPr="00EE0AA8" w:rsidRDefault="0094279F" w:rsidP="0094279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8"/>
          <w:szCs w:val="1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муниципальная услуга</w:t>
      </w:r>
    </w:p>
    <w:p w:rsidR="001B5B37" w:rsidRPr="00EE0AA8" w:rsidRDefault="001B5B37" w:rsidP="0094279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94279F" w:rsidRPr="00EE0AA8" w:rsidRDefault="0094279F" w:rsidP="001B5B3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 xml:space="preserve">2.8.1. Перечень требований к помещениям, в которых предоставляется муниципальная услуга, размещён на официальном сайте уполномоченного 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>органа (</w:t>
      </w:r>
      <w:r w:rsidR="006147CB" w:rsidRPr="00EE0AA8">
        <w:rPr>
          <w:rFonts w:ascii="Times New Roman" w:hAnsi="Times New Roman"/>
          <w:iCs/>
          <w:color w:val="000000" w:themeColor="text1"/>
          <w:sz w:val="28"/>
          <w:szCs w:val="28"/>
        </w:rPr>
        <w:t>https://novyjoskol-r31.gosweb.gosuslugi.ru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6147CB" w:rsidRPr="00EE0AA8">
        <w:rPr>
          <w:rFonts w:ascii="Times New Roman" w:hAnsi="Times New Roman"/>
          <w:sz w:val="28"/>
          <w:szCs w:val="28"/>
        </w:rPr>
        <w:t>и на ЕПГУ</w:t>
      </w:r>
      <w:r w:rsidRPr="00EE0AA8">
        <w:rPr>
          <w:rFonts w:ascii="Times New Roman" w:hAnsi="Times New Roman"/>
          <w:i/>
          <w:iCs/>
          <w:sz w:val="28"/>
          <w:szCs w:val="28"/>
        </w:rPr>
        <w:t>.</w:t>
      </w:r>
    </w:p>
    <w:p w:rsidR="001B5B37" w:rsidRPr="00EE0AA8" w:rsidRDefault="001B5B37" w:rsidP="001B5B3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1B5B37" w:rsidRPr="00EE0AA8" w:rsidRDefault="001B5B37" w:rsidP="001B5B3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1E0ECC" w:rsidRPr="00EE0AA8" w:rsidRDefault="001E0ECC" w:rsidP="001B5B3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EE0AA8" w:rsidRPr="00EE0AA8" w:rsidRDefault="00EE0AA8" w:rsidP="001F4539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94279F" w:rsidRPr="00EE0AA8" w:rsidRDefault="0094279F" w:rsidP="0094279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2.9. Показатели качества и доступности муниципальной услуги</w:t>
      </w:r>
    </w:p>
    <w:p w:rsidR="001E0ECC" w:rsidRPr="00EE0AA8" w:rsidRDefault="001E0ECC" w:rsidP="0094279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4279F" w:rsidRPr="00EE0AA8" w:rsidRDefault="0094279F" w:rsidP="006147C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2.9.1. Перечень показателей качес</w:t>
      </w:r>
      <w:r w:rsidR="006147CB" w:rsidRPr="00EE0AA8">
        <w:rPr>
          <w:rFonts w:ascii="Times New Roman" w:hAnsi="Times New Roman"/>
          <w:sz w:val="28"/>
          <w:szCs w:val="28"/>
        </w:rPr>
        <w:t xml:space="preserve">тва и доступности муниципальной </w:t>
      </w:r>
      <w:r w:rsidRPr="00EE0AA8">
        <w:rPr>
          <w:rFonts w:ascii="Times New Roman" w:hAnsi="Times New Roman"/>
          <w:sz w:val="28"/>
          <w:szCs w:val="28"/>
        </w:rPr>
        <w:t xml:space="preserve">услуги размещен на официальном сайте уполномоченного органа </w:t>
      </w:r>
      <w:r w:rsidR="006147CB" w:rsidRPr="00EE0AA8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6147CB" w:rsidRPr="00EE0AA8">
        <w:rPr>
          <w:rFonts w:ascii="Times New Roman" w:hAnsi="Times New Roman"/>
          <w:iCs/>
          <w:color w:val="000000" w:themeColor="text1"/>
          <w:sz w:val="28"/>
          <w:szCs w:val="28"/>
        </w:rPr>
        <w:t>https://novyjoskol-r31.gosweb.gosuslugi.ru</w:t>
      </w:r>
      <w:r w:rsidRPr="00EE0AA8">
        <w:rPr>
          <w:rFonts w:ascii="Times New Roman" w:hAnsi="Times New Roman"/>
          <w:color w:val="000000" w:themeColor="text1"/>
          <w:sz w:val="28"/>
          <w:szCs w:val="28"/>
        </w:rPr>
        <w:t xml:space="preserve">) и </w:t>
      </w:r>
      <w:r w:rsidR="006147CB" w:rsidRPr="00EE0AA8">
        <w:rPr>
          <w:rFonts w:ascii="Times New Roman" w:hAnsi="Times New Roman"/>
          <w:sz w:val="28"/>
          <w:szCs w:val="28"/>
        </w:rPr>
        <w:t>на ЕПГУ.</w:t>
      </w:r>
    </w:p>
    <w:p w:rsidR="006147CB" w:rsidRPr="00EE0AA8" w:rsidRDefault="006147CB" w:rsidP="006147C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79F" w:rsidRPr="00EE0AA8" w:rsidRDefault="0094279F" w:rsidP="0094279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03065D" w:rsidRPr="00EE0AA8" w:rsidRDefault="0003065D" w:rsidP="0003065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2.10. Иные требования к предоставлению муниципальной услуги,</w:t>
      </w:r>
    </w:p>
    <w:p w:rsidR="0003065D" w:rsidRPr="00EE0AA8" w:rsidRDefault="0003065D" w:rsidP="0003065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в том числе учитывающие особенности предоставления муниципальных</w:t>
      </w:r>
    </w:p>
    <w:p w:rsidR="0003065D" w:rsidRPr="00EE0AA8" w:rsidRDefault="0003065D" w:rsidP="0003065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услуг в многофункциональных центрах и особенности предоставления</w:t>
      </w:r>
    </w:p>
    <w:p w:rsidR="0003065D" w:rsidRPr="00EE0AA8" w:rsidRDefault="0003065D" w:rsidP="0003065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муниципальных услуг в электронной форме</w:t>
      </w:r>
    </w:p>
    <w:p w:rsidR="0003065D" w:rsidRPr="00EE0AA8" w:rsidRDefault="0003065D" w:rsidP="0003065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3065D" w:rsidRPr="00EE0AA8" w:rsidRDefault="0003065D" w:rsidP="006147C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2.10.1. Услуги, необходимые и обязательные для пре</w:t>
      </w:r>
      <w:r w:rsidR="006147CB" w:rsidRPr="00EE0AA8">
        <w:rPr>
          <w:rFonts w:ascii="Times New Roman" w:hAnsi="Times New Roman"/>
          <w:sz w:val="28"/>
          <w:szCs w:val="28"/>
        </w:rPr>
        <w:t>доставления услуги, отсутствуют.</w:t>
      </w:r>
    </w:p>
    <w:p w:rsidR="006147CB" w:rsidRPr="00EE0AA8" w:rsidRDefault="006147CB" w:rsidP="006147CB">
      <w:pPr>
        <w:widowControl w:val="0"/>
        <w:tabs>
          <w:tab w:val="left" w:pos="165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2.10.2.</w:t>
      </w:r>
      <w:r w:rsidR="009A0C46" w:rsidRPr="00EE0AA8">
        <w:rPr>
          <w:rFonts w:ascii="Times New Roman" w:hAnsi="Times New Roman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Муниципальная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услуга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предоставляется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электронном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виде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посредством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ЕПГУ</w:t>
      </w:r>
      <w:r w:rsidRPr="00EE0AA8">
        <w:rPr>
          <w:rFonts w:ascii="Times New Roman" w:hAnsi="Times New Roman"/>
          <w:i/>
          <w:sz w:val="28"/>
          <w:szCs w:val="28"/>
        </w:rPr>
        <w:t xml:space="preserve">, </w:t>
      </w:r>
      <w:r w:rsidRPr="00EE0AA8">
        <w:rPr>
          <w:rFonts w:ascii="Times New Roman" w:hAnsi="Times New Roman"/>
          <w:sz w:val="28"/>
          <w:szCs w:val="28"/>
        </w:rPr>
        <w:t>ФИАС.</w:t>
      </w:r>
    </w:p>
    <w:p w:rsidR="006147CB" w:rsidRPr="00EE0AA8" w:rsidRDefault="006147CB" w:rsidP="006147CB">
      <w:pPr>
        <w:pStyle w:val="aff6"/>
        <w:tabs>
          <w:tab w:val="left" w:pos="893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Для</w:t>
      </w:r>
      <w:r w:rsidRPr="00EE0AA8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предоставления</w:t>
      </w:r>
      <w:r w:rsidRPr="00EE0AA8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муниципальной</w:t>
      </w:r>
      <w:r w:rsidRPr="00EE0AA8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услуги</w:t>
      </w:r>
      <w:r w:rsidRPr="00EE0AA8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используются</w:t>
      </w:r>
      <w:r w:rsidRPr="00EE0AA8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следующие</w:t>
      </w:r>
      <w:r w:rsidRPr="00EE0AA8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информационные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системы:</w:t>
      </w:r>
    </w:p>
    <w:p w:rsidR="006147CB" w:rsidRPr="00EE0AA8" w:rsidRDefault="001E0ECC" w:rsidP="006147CB">
      <w:pPr>
        <w:pStyle w:val="a4"/>
        <w:widowControl w:val="0"/>
        <w:numPr>
          <w:ilvl w:val="0"/>
          <w:numId w:val="27"/>
        </w:numPr>
        <w:tabs>
          <w:tab w:val="left" w:pos="974"/>
          <w:tab w:val="left" w:pos="893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Е</w:t>
      </w:r>
      <w:r w:rsidR="006147CB" w:rsidRPr="00EE0AA8">
        <w:rPr>
          <w:rFonts w:ascii="Times New Roman" w:hAnsi="Times New Roman"/>
          <w:sz w:val="28"/>
          <w:szCs w:val="28"/>
        </w:rPr>
        <w:t>П</w:t>
      </w:r>
      <w:r w:rsidRPr="00EE0AA8">
        <w:rPr>
          <w:rFonts w:ascii="Times New Roman" w:hAnsi="Times New Roman"/>
          <w:sz w:val="28"/>
          <w:szCs w:val="28"/>
        </w:rPr>
        <w:t>Г</w:t>
      </w:r>
      <w:r w:rsidR="006147CB" w:rsidRPr="00EE0AA8">
        <w:rPr>
          <w:rFonts w:ascii="Times New Roman" w:hAnsi="Times New Roman"/>
          <w:sz w:val="28"/>
          <w:szCs w:val="28"/>
        </w:rPr>
        <w:t>У;</w:t>
      </w:r>
    </w:p>
    <w:p w:rsidR="006147CB" w:rsidRPr="00EE0AA8" w:rsidRDefault="006147CB" w:rsidP="006147CB">
      <w:pPr>
        <w:pStyle w:val="a4"/>
        <w:widowControl w:val="0"/>
        <w:numPr>
          <w:ilvl w:val="0"/>
          <w:numId w:val="27"/>
        </w:numPr>
        <w:tabs>
          <w:tab w:val="left" w:pos="974"/>
          <w:tab w:val="left" w:pos="893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ФИАС;</w:t>
      </w:r>
    </w:p>
    <w:p w:rsidR="006147CB" w:rsidRPr="00EE0AA8" w:rsidRDefault="006147CB" w:rsidP="006147CB">
      <w:pPr>
        <w:pStyle w:val="a4"/>
        <w:widowControl w:val="0"/>
        <w:numPr>
          <w:ilvl w:val="0"/>
          <w:numId w:val="27"/>
        </w:numPr>
        <w:tabs>
          <w:tab w:val="left" w:pos="974"/>
          <w:tab w:val="left" w:pos="893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федеральный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реестр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государственных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муниципальных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услуг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(функций)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(frgu.gosuslugi.ru);</w:t>
      </w:r>
    </w:p>
    <w:p w:rsidR="006147CB" w:rsidRPr="00EE0AA8" w:rsidRDefault="006147CB" w:rsidP="006147CB">
      <w:pPr>
        <w:pStyle w:val="a4"/>
        <w:widowControl w:val="0"/>
        <w:numPr>
          <w:ilvl w:val="0"/>
          <w:numId w:val="27"/>
        </w:numPr>
        <w:tabs>
          <w:tab w:val="left" w:pos="974"/>
          <w:tab w:val="left" w:pos="893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федеральная государственная информационная система «Досудебное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обжалование» (do.gosuslugi.ru/);</w:t>
      </w:r>
    </w:p>
    <w:p w:rsidR="006147CB" w:rsidRPr="00EE0AA8" w:rsidRDefault="006147CB" w:rsidP="006147CB">
      <w:pPr>
        <w:pStyle w:val="a4"/>
        <w:widowControl w:val="0"/>
        <w:numPr>
          <w:ilvl w:val="0"/>
          <w:numId w:val="27"/>
        </w:numPr>
        <w:tabs>
          <w:tab w:val="left" w:pos="974"/>
          <w:tab w:val="left" w:pos="893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автоматическая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информационная</w:t>
      </w:r>
      <w:r w:rsidRPr="00EE0AA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система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МФЦ;</w:t>
      </w:r>
    </w:p>
    <w:p w:rsidR="006147CB" w:rsidRPr="00EE0AA8" w:rsidRDefault="006147CB" w:rsidP="006147CB">
      <w:pPr>
        <w:pStyle w:val="a4"/>
        <w:widowControl w:val="0"/>
        <w:numPr>
          <w:ilvl w:val="0"/>
          <w:numId w:val="27"/>
        </w:numPr>
        <w:tabs>
          <w:tab w:val="left" w:pos="974"/>
          <w:tab w:val="left" w:pos="893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комплексная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информационная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система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Белгородской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области.</w:t>
      </w:r>
    </w:p>
    <w:p w:rsidR="006147CB" w:rsidRPr="00EE0AA8" w:rsidRDefault="006147CB" w:rsidP="006147CB">
      <w:pPr>
        <w:widowControl w:val="0"/>
        <w:tabs>
          <w:tab w:val="left" w:pos="165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2.10.3. Муниципальная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услуга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отношении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несовершеннолетнего,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являющегося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заявителем, не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предоставляется.</w:t>
      </w:r>
    </w:p>
    <w:p w:rsidR="006147CB" w:rsidRPr="00EE0AA8" w:rsidRDefault="006147CB" w:rsidP="006147CB">
      <w:pPr>
        <w:widowControl w:val="0"/>
        <w:tabs>
          <w:tab w:val="left" w:pos="1860"/>
          <w:tab w:val="left" w:pos="5090"/>
          <w:tab w:val="left" w:pos="765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2.10.3.1. Предоставление законному</w:t>
      </w:r>
      <w:r w:rsidRPr="00EE0AA8">
        <w:rPr>
          <w:rFonts w:ascii="Times New Roman" w:hAnsi="Times New Roman"/>
          <w:sz w:val="28"/>
          <w:szCs w:val="28"/>
        </w:rPr>
        <w:tab/>
      </w:r>
      <w:r w:rsidRPr="00EE0AA8">
        <w:rPr>
          <w:rFonts w:ascii="Times New Roman" w:hAnsi="Times New Roman"/>
          <w:spacing w:val="-1"/>
          <w:sz w:val="28"/>
          <w:szCs w:val="28"/>
        </w:rPr>
        <w:t>представителю</w:t>
      </w:r>
      <w:r w:rsidRPr="00EE0AA8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несовершеннолетнего,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являющемуся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заявителем,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результатов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предоставления муниципальной услуги в отношении несовершеннолетнего,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оформленных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форме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документа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на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бумажном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носителе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случае,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если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заявитель в момент подачи запроса о предоставлении муниципальной услуги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выразил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письменно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желание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получить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запрашиваемые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результаты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предоставления муниципальной услуги в отношении несовершеннолетнего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лично,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невозможно.</w:t>
      </w:r>
    </w:p>
    <w:p w:rsidR="006147CB" w:rsidRPr="00EE0AA8" w:rsidRDefault="006147CB" w:rsidP="006147CB">
      <w:pPr>
        <w:widowControl w:val="0"/>
        <w:tabs>
          <w:tab w:val="left" w:pos="186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2.10.3.2 Порядок</w:t>
      </w:r>
      <w:r w:rsidRPr="00EE0AA8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предоставления</w:t>
      </w:r>
      <w:r w:rsidRPr="00EE0AA8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результатов</w:t>
      </w:r>
      <w:r w:rsidRPr="00EE0AA8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муниципальной</w:t>
      </w:r>
      <w:r w:rsidRPr="00EE0AA8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услуги</w:t>
      </w:r>
      <w:r w:rsidRPr="00EE0AA8">
        <w:rPr>
          <w:rFonts w:ascii="Times New Roman" w:hAnsi="Times New Roman"/>
          <w:spacing w:val="-67"/>
          <w:sz w:val="28"/>
          <w:szCs w:val="28"/>
        </w:rPr>
        <w:t xml:space="preserve">                                                    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отношении</w:t>
      </w:r>
      <w:r w:rsidRPr="00EE0AA8">
        <w:rPr>
          <w:rFonts w:ascii="Times New Roman" w:hAnsi="Times New Roman"/>
          <w:spacing w:val="71"/>
          <w:sz w:val="28"/>
          <w:szCs w:val="28"/>
        </w:rPr>
        <w:t xml:space="preserve"> </w:t>
      </w:r>
      <w:proofErr w:type="gramStart"/>
      <w:r w:rsidRPr="00EE0AA8">
        <w:rPr>
          <w:rFonts w:ascii="Times New Roman" w:hAnsi="Times New Roman"/>
          <w:sz w:val="28"/>
          <w:szCs w:val="28"/>
        </w:rPr>
        <w:t xml:space="preserve">несовершеннолетнего,   </w:t>
      </w:r>
      <w:proofErr w:type="gramEnd"/>
      <w:r w:rsidRPr="00EE0AA8">
        <w:rPr>
          <w:rFonts w:ascii="Times New Roman" w:hAnsi="Times New Roman"/>
          <w:sz w:val="28"/>
          <w:szCs w:val="28"/>
        </w:rPr>
        <w:t>оформленных   в   форме   документа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на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бумажном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носителе,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том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числе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способы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сроки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их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предоставления</w:t>
      </w:r>
      <w:r w:rsidRPr="00EE0AA8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законному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представителю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несовершеннолетнего,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не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являющемуся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заявителем,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не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предусмотрен.</w:t>
      </w:r>
    </w:p>
    <w:p w:rsidR="006147CB" w:rsidRPr="00EE0AA8" w:rsidRDefault="006147CB" w:rsidP="006147CB">
      <w:pPr>
        <w:widowControl w:val="0"/>
        <w:tabs>
          <w:tab w:val="left" w:pos="165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2.10.4. Получение</w:t>
      </w:r>
      <w:r w:rsidRPr="00EE0AA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муниципальной</w:t>
      </w:r>
      <w:r w:rsidRPr="00EE0AA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услуги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через</w:t>
      </w:r>
      <w:r w:rsidRPr="00EE0AA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МФЦ:</w:t>
      </w:r>
    </w:p>
    <w:p w:rsidR="006147CB" w:rsidRPr="00EE0AA8" w:rsidRDefault="006147CB" w:rsidP="00891817">
      <w:pPr>
        <w:pStyle w:val="a4"/>
        <w:widowControl w:val="0"/>
        <w:numPr>
          <w:ilvl w:val="0"/>
          <w:numId w:val="25"/>
        </w:numPr>
        <w:tabs>
          <w:tab w:val="left" w:pos="1020"/>
          <w:tab w:val="left" w:pos="893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предусмотрено</w:t>
      </w:r>
      <w:r w:rsidRPr="00EE0AA8">
        <w:rPr>
          <w:rFonts w:ascii="Times New Roman" w:hAnsi="Times New Roman"/>
          <w:spacing w:val="124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 xml:space="preserve">посредством  </w:t>
      </w:r>
      <w:r w:rsidRPr="00EE0AA8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 xml:space="preserve">подачи  </w:t>
      </w:r>
      <w:r w:rsidRPr="00EE0AA8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 xml:space="preserve">заявлений  </w:t>
      </w:r>
      <w:r w:rsidRPr="00EE0AA8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 xml:space="preserve">в  </w:t>
      </w:r>
      <w:r w:rsidRPr="00EE0AA8">
        <w:rPr>
          <w:rFonts w:ascii="Times New Roman" w:hAnsi="Times New Roman"/>
          <w:spacing w:val="53"/>
          <w:sz w:val="28"/>
          <w:szCs w:val="28"/>
        </w:rPr>
        <w:t xml:space="preserve"> </w:t>
      </w:r>
      <w:proofErr w:type="gramStart"/>
      <w:r w:rsidRPr="00EE0AA8">
        <w:rPr>
          <w:rFonts w:ascii="Times New Roman" w:hAnsi="Times New Roman"/>
          <w:sz w:val="28"/>
          <w:szCs w:val="28"/>
        </w:rPr>
        <w:t>соответствии</w:t>
      </w:r>
      <w:r w:rsidR="00891817" w:rsidRPr="00EE0AA8">
        <w:rPr>
          <w:rFonts w:ascii="Times New Roman" w:hAnsi="Times New Roman"/>
          <w:sz w:val="28"/>
          <w:szCs w:val="28"/>
        </w:rPr>
        <w:t xml:space="preserve"> </w:t>
      </w:r>
      <w:r w:rsidRPr="00EE0AA8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</w:t>
      </w:r>
      <w:proofErr w:type="gramEnd"/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заключенным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соглашением между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МФЦ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и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уполномоченным органом;</w:t>
      </w:r>
    </w:p>
    <w:p w:rsidR="006147CB" w:rsidRPr="00EE0AA8" w:rsidRDefault="006147CB" w:rsidP="00891817">
      <w:pPr>
        <w:pStyle w:val="a4"/>
        <w:widowControl w:val="0"/>
        <w:numPr>
          <w:ilvl w:val="0"/>
          <w:numId w:val="25"/>
        </w:numPr>
        <w:tabs>
          <w:tab w:val="left" w:pos="1020"/>
          <w:tab w:val="left" w:pos="893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возможно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секторе</w:t>
      </w:r>
      <w:r w:rsidRPr="00EE0AA8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пользовательского</w:t>
      </w:r>
      <w:r w:rsidRPr="00EE0AA8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сопровождения</w:t>
      </w:r>
      <w:r w:rsidRPr="00EE0AA8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</w:t>
      </w:r>
      <w:r w:rsidRPr="00EE0AA8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МФЦ</w:t>
      </w:r>
      <w:r w:rsidRPr="00EE0AA8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891817" w:rsidRPr="00EE0AA8">
        <w:rPr>
          <w:rFonts w:ascii="Times New Roman" w:hAnsi="Times New Roman"/>
          <w:spacing w:val="-67"/>
          <w:sz w:val="28"/>
          <w:szCs w:val="28"/>
        </w:rPr>
        <w:t xml:space="preserve">                                                         </w:t>
      </w:r>
      <w:r w:rsidRPr="00EE0AA8">
        <w:rPr>
          <w:rFonts w:ascii="Times New Roman" w:hAnsi="Times New Roman"/>
          <w:sz w:val="28"/>
          <w:szCs w:val="28"/>
        </w:rPr>
        <w:t>через информационно-телекоммуникационную сеть «Интернет» при наличии</w:t>
      </w:r>
      <w:r w:rsidRPr="00EE0AA8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технической</w:t>
      </w:r>
      <w:r w:rsidRPr="00EE0AA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возможности.</w:t>
      </w:r>
    </w:p>
    <w:p w:rsidR="00907B0D" w:rsidRPr="00EE0AA8" w:rsidRDefault="00891817" w:rsidP="00907B0D">
      <w:pPr>
        <w:widowControl w:val="0"/>
        <w:tabs>
          <w:tab w:val="left" w:pos="186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 xml:space="preserve">2.10.4.1. </w:t>
      </w:r>
      <w:r w:rsidR="006147CB" w:rsidRPr="00EE0AA8">
        <w:rPr>
          <w:rFonts w:ascii="Times New Roman" w:hAnsi="Times New Roman"/>
          <w:sz w:val="28"/>
          <w:szCs w:val="28"/>
        </w:rPr>
        <w:t>МФЦ,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в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который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подается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заявление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о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предоставлении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муниципальной услуги, принима</w:t>
      </w:r>
      <w:r w:rsidR="00907B0D" w:rsidRPr="00EE0AA8">
        <w:rPr>
          <w:rFonts w:ascii="Times New Roman" w:hAnsi="Times New Roman"/>
          <w:sz w:val="28"/>
          <w:szCs w:val="28"/>
        </w:rPr>
        <w:t>ет</w:t>
      </w:r>
      <w:r w:rsidR="006147CB" w:rsidRPr="00EE0AA8">
        <w:rPr>
          <w:rFonts w:ascii="Times New Roman" w:hAnsi="Times New Roman"/>
          <w:sz w:val="28"/>
          <w:szCs w:val="28"/>
        </w:rPr>
        <w:t xml:space="preserve"> решение об отказе в приеме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запроса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и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документов,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необходимых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для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предоставления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муниципальной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услуги</w:t>
      </w:r>
      <w:r w:rsidR="00907B0D" w:rsidRPr="00EE0AA8">
        <w:rPr>
          <w:rFonts w:ascii="Times New Roman" w:hAnsi="Times New Roman"/>
          <w:sz w:val="28"/>
          <w:szCs w:val="28"/>
        </w:rPr>
        <w:t>, при наличии таких оснований, предусмотренных приложением №4 к настоящему административному регламенту.</w:t>
      </w:r>
    </w:p>
    <w:p w:rsidR="006147CB" w:rsidRPr="00EE0AA8" w:rsidRDefault="00891817" w:rsidP="00907B0D">
      <w:pPr>
        <w:widowControl w:val="0"/>
        <w:tabs>
          <w:tab w:val="left" w:pos="1860"/>
          <w:tab w:val="left" w:pos="8931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 xml:space="preserve">2.10.4.2. </w:t>
      </w:r>
      <w:r w:rsidR="006147CB" w:rsidRPr="00EE0AA8">
        <w:rPr>
          <w:rFonts w:ascii="Times New Roman" w:hAnsi="Times New Roman"/>
          <w:sz w:val="28"/>
          <w:szCs w:val="28"/>
        </w:rPr>
        <w:t>Заявителю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(представителю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заявителя)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может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быть</w:t>
      </w:r>
      <w:r w:rsidR="006147CB" w:rsidRPr="00EE0AA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выдан</w:t>
      </w:r>
      <w:r w:rsidRPr="00EE0AA8">
        <w:rPr>
          <w:rFonts w:ascii="Times New Roman" w:hAnsi="Times New Roman"/>
          <w:sz w:val="28"/>
          <w:szCs w:val="28"/>
        </w:rPr>
        <w:t xml:space="preserve">              </w:t>
      </w:r>
      <w:r w:rsidR="006147CB" w:rsidRPr="00EE0AA8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результат</w:t>
      </w:r>
      <w:r w:rsidR="006147CB" w:rsidRPr="00EE0AA8">
        <w:rPr>
          <w:rFonts w:ascii="Times New Roman" w:hAnsi="Times New Roman"/>
          <w:spacing w:val="28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предоставления</w:t>
      </w:r>
      <w:r w:rsidR="006147CB" w:rsidRPr="00EE0AA8">
        <w:rPr>
          <w:rFonts w:ascii="Times New Roman" w:hAnsi="Times New Roman"/>
          <w:spacing w:val="28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муниципальной</w:t>
      </w:r>
      <w:r w:rsidR="006147CB" w:rsidRPr="00EE0AA8">
        <w:rPr>
          <w:rFonts w:ascii="Times New Roman" w:hAnsi="Times New Roman"/>
          <w:spacing w:val="30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услуги</w:t>
      </w:r>
      <w:r w:rsidR="006147CB" w:rsidRPr="00EE0AA8">
        <w:rPr>
          <w:rFonts w:ascii="Times New Roman" w:hAnsi="Times New Roman"/>
          <w:spacing w:val="28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в</w:t>
      </w:r>
      <w:r w:rsidR="006147CB" w:rsidRPr="00EE0AA8">
        <w:rPr>
          <w:rFonts w:ascii="Times New Roman" w:hAnsi="Times New Roman"/>
          <w:spacing w:val="30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МФЦ,</w:t>
      </w:r>
      <w:r w:rsidR="006147CB" w:rsidRPr="00EE0AA8">
        <w:rPr>
          <w:rFonts w:ascii="Times New Roman" w:hAnsi="Times New Roman"/>
          <w:spacing w:val="29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согласно</w:t>
      </w:r>
      <w:r w:rsidR="006147CB" w:rsidRPr="00EE0AA8">
        <w:rPr>
          <w:rFonts w:ascii="Times New Roman" w:hAnsi="Times New Roman"/>
          <w:spacing w:val="29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>абзацам</w:t>
      </w:r>
      <w:r w:rsidRPr="00EE0AA8">
        <w:rPr>
          <w:rFonts w:ascii="Times New Roman" w:hAnsi="Times New Roman"/>
          <w:sz w:val="28"/>
          <w:szCs w:val="28"/>
        </w:rPr>
        <w:t xml:space="preserve">  </w:t>
      </w:r>
      <w:r w:rsidR="006147CB" w:rsidRPr="00EE0AA8">
        <w:rPr>
          <w:rFonts w:ascii="Times New Roman" w:hAnsi="Times New Roman"/>
          <w:spacing w:val="-68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sz w:val="28"/>
          <w:szCs w:val="28"/>
        </w:rPr>
        <w:t xml:space="preserve">3 и </w:t>
      </w:r>
      <w:r w:rsidR="006147CB" w:rsidRPr="00EE0AA8">
        <w:rPr>
          <w:rFonts w:ascii="Times New Roman" w:hAnsi="Times New Roman"/>
          <w:color w:val="000000" w:themeColor="text1"/>
          <w:sz w:val="28"/>
          <w:szCs w:val="28"/>
        </w:rPr>
        <w:t xml:space="preserve">6 </w:t>
      </w:r>
      <w:r w:rsidR="009A0C46" w:rsidRPr="00EE0AA8"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="006147CB" w:rsidRPr="00EE0AA8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 w:rsidR="009A0C46" w:rsidRPr="00EE0AA8">
        <w:rPr>
          <w:rFonts w:ascii="Times New Roman" w:hAnsi="Times New Roman"/>
          <w:color w:val="000000" w:themeColor="text1"/>
          <w:sz w:val="28"/>
          <w:szCs w:val="28"/>
        </w:rPr>
        <w:t>а 2.3.3 пункта 2.3 раздела 2</w:t>
      </w:r>
      <w:r w:rsidR="006147CB" w:rsidRPr="00EE0AA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</w:t>
      </w:r>
      <w:r w:rsidR="006147CB" w:rsidRPr="00EE0AA8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6147CB" w:rsidRPr="00EE0AA8">
        <w:rPr>
          <w:rFonts w:ascii="Times New Roman" w:hAnsi="Times New Roman"/>
          <w:color w:val="000000" w:themeColor="text1"/>
          <w:sz w:val="28"/>
          <w:szCs w:val="28"/>
        </w:rPr>
        <w:t>регламента</w:t>
      </w:r>
      <w:r w:rsidR="00907B0D" w:rsidRPr="00EE0AA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0363D" w:rsidRPr="00EE0AA8" w:rsidRDefault="00E0363D" w:rsidP="00DA3787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0363D" w:rsidRPr="00EE0AA8" w:rsidRDefault="00E0363D" w:rsidP="00E03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2.11. Исчерпывающий перечень документов, необходимых</w:t>
      </w:r>
    </w:p>
    <w:p w:rsidR="00E0363D" w:rsidRPr="00EE0AA8" w:rsidRDefault="00E0363D" w:rsidP="00E03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для предоставления муниципальной услуги</w:t>
      </w:r>
    </w:p>
    <w:p w:rsidR="000D0BB5" w:rsidRPr="00EE0AA8" w:rsidRDefault="000D0BB5" w:rsidP="00E0363D">
      <w:pPr>
        <w:autoSpaceDE w:val="0"/>
        <w:autoSpaceDN w:val="0"/>
        <w:adjustRightInd w:val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A05C9" w:rsidRPr="00EE0AA8" w:rsidRDefault="006A05C9" w:rsidP="00315B8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2.11.1. 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в приложении № 2 к настоящему административному регламенту, приведен в приложении № 3 к настоящему административному регламенту и содержит сведения:</w:t>
      </w:r>
    </w:p>
    <w:p w:rsidR="006A05C9" w:rsidRPr="00EE0AA8" w:rsidRDefault="006A05C9" w:rsidP="00315B8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- о документах, которые заявитель (представитель заявителя) должен</w:t>
      </w:r>
      <w:r w:rsidR="00315B8F" w:rsidRPr="00EE0AA8">
        <w:rPr>
          <w:rFonts w:ascii="Times New Roman" w:hAnsi="Times New Roman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предоставить самостоятельно;</w:t>
      </w:r>
    </w:p>
    <w:p w:rsidR="00E0363D" w:rsidRPr="00EE0AA8" w:rsidRDefault="006A05C9" w:rsidP="00315B8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- о документах, которые заявитель (</w:t>
      </w:r>
      <w:r w:rsidR="00315B8F" w:rsidRPr="00EE0AA8">
        <w:rPr>
          <w:rFonts w:ascii="Times New Roman" w:hAnsi="Times New Roman"/>
          <w:sz w:val="28"/>
          <w:szCs w:val="28"/>
        </w:rPr>
        <w:t xml:space="preserve">представитель заявителя) вправе </w:t>
      </w:r>
      <w:r w:rsidRPr="00EE0AA8">
        <w:rPr>
          <w:rFonts w:ascii="Times New Roman" w:hAnsi="Times New Roman"/>
          <w:sz w:val="28"/>
          <w:szCs w:val="28"/>
        </w:rPr>
        <w:t>предоставить по собственной инициативе, та</w:t>
      </w:r>
      <w:r w:rsidR="00315B8F" w:rsidRPr="00EE0AA8">
        <w:rPr>
          <w:rFonts w:ascii="Times New Roman" w:hAnsi="Times New Roman"/>
          <w:sz w:val="28"/>
          <w:szCs w:val="28"/>
        </w:rPr>
        <w:t xml:space="preserve">к как они подлежат </w:t>
      </w:r>
      <w:r w:rsidRPr="00EE0AA8">
        <w:rPr>
          <w:rFonts w:ascii="Times New Roman" w:hAnsi="Times New Roman"/>
          <w:sz w:val="28"/>
          <w:szCs w:val="28"/>
        </w:rPr>
        <w:t>предоставлению в рамках ме</w:t>
      </w:r>
      <w:r w:rsidR="00315B8F" w:rsidRPr="00EE0AA8">
        <w:rPr>
          <w:rFonts w:ascii="Times New Roman" w:hAnsi="Times New Roman"/>
          <w:sz w:val="28"/>
          <w:szCs w:val="28"/>
        </w:rPr>
        <w:t xml:space="preserve">жведомственного информационного </w:t>
      </w:r>
      <w:r w:rsidRPr="00EE0AA8">
        <w:rPr>
          <w:rFonts w:ascii="Times New Roman" w:hAnsi="Times New Roman"/>
          <w:sz w:val="28"/>
          <w:szCs w:val="28"/>
        </w:rPr>
        <w:t>взаимодействия.</w:t>
      </w:r>
      <w:r w:rsidR="00CA3F86" w:rsidRPr="00EE0AA8">
        <w:rPr>
          <w:rFonts w:ascii="Times New Roman" w:hAnsi="Times New Roman"/>
          <w:sz w:val="28"/>
          <w:szCs w:val="28"/>
        </w:rPr>
        <w:t xml:space="preserve"> </w:t>
      </w:r>
    </w:p>
    <w:p w:rsidR="006A05C9" w:rsidRPr="00EE0AA8" w:rsidRDefault="006A05C9" w:rsidP="00077866">
      <w:pPr>
        <w:ind w:firstLine="709"/>
        <w:jc w:val="both"/>
        <w:rPr>
          <w:rFonts w:ascii="Times New Roman" w:hAnsi="Times New Roman"/>
          <w:sz w:val="28"/>
        </w:rPr>
      </w:pPr>
      <w:r w:rsidRPr="00EE0AA8">
        <w:rPr>
          <w:rFonts w:ascii="Times New Roman" w:hAnsi="Times New Roman"/>
          <w:sz w:val="28"/>
          <w:szCs w:val="28"/>
        </w:rPr>
        <w:t xml:space="preserve">2.11.2. </w:t>
      </w:r>
      <w:r w:rsidR="00077866" w:rsidRPr="00EE0AA8">
        <w:rPr>
          <w:rFonts w:ascii="Times New Roman" w:hAnsi="Times New Roman"/>
          <w:sz w:val="28"/>
        </w:rPr>
        <w:t>Форма</w:t>
      </w:r>
      <w:r w:rsidR="00077866" w:rsidRPr="00EE0AA8">
        <w:rPr>
          <w:rFonts w:ascii="Times New Roman" w:hAnsi="Times New Roman"/>
          <w:spacing w:val="70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>заявления</w:t>
      </w:r>
      <w:r w:rsidR="00077866" w:rsidRPr="00EE0AA8">
        <w:rPr>
          <w:rFonts w:ascii="Times New Roman" w:hAnsi="Times New Roman"/>
          <w:spacing w:val="70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>о</w:t>
      </w:r>
      <w:r w:rsidR="00077866" w:rsidRPr="00EE0AA8">
        <w:rPr>
          <w:rFonts w:ascii="Times New Roman" w:hAnsi="Times New Roman"/>
          <w:spacing w:val="70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>предоставлении</w:t>
      </w:r>
      <w:r w:rsidR="00077866" w:rsidRPr="00EE0AA8">
        <w:rPr>
          <w:rFonts w:ascii="Times New Roman" w:hAnsi="Times New Roman"/>
          <w:spacing w:val="70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>муниципальной</w:t>
      </w:r>
      <w:r w:rsidR="00077866" w:rsidRPr="00EE0AA8">
        <w:rPr>
          <w:rFonts w:ascii="Times New Roman" w:hAnsi="Times New Roman"/>
          <w:spacing w:val="70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>услуги</w:t>
      </w:r>
      <w:r w:rsidR="00077866" w:rsidRPr="00EE0AA8">
        <w:rPr>
          <w:rFonts w:ascii="Times New Roman" w:hAnsi="Times New Roman"/>
          <w:spacing w:val="1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 xml:space="preserve">по   </w:t>
      </w:r>
      <w:r w:rsidR="00077866" w:rsidRPr="00EE0AA8">
        <w:rPr>
          <w:rFonts w:ascii="Times New Roman" w:hAnsi="Times New Roman"/>
          <w:spacing w:val="1"/>
          <w:sz w:val="28"/>
        </w:rPr>
        <w:t xml:space="preserve"> </w:t>
      </w:r>
      <w:proofErr w:type="gramStart"/>
      <w:r w:rsidR="00077866" w:rsidRPr="00EE0AA8">
        <w:rPr>
          <w:rFonts w:ascii="Times New Roman" w:hAnsi="Times New Roman"/>
          <w:sz w:val="28"/>
        </w:rPr>
        <w:t xml:space="preserve">форме,   </w:t>
      </w:r>
      <w:proofErr w:type="gramEnd"/>
      <w:r w:rsidR="00077866" w:rsidRPr="00EE0AA8">
        <w:rPr>
          <w:rFonts w:ascii="Times New Roman" w:hAnsi="Times New Roman"/>
          <w:spacing w:val="1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 xml:space="preserve">утверждена   </w:t>
      </w:r>
      <w:r w:rsidR="00077866" w:rsidRPr="00EE0AA8">
        <w:rPr>
          <w:rFonts w:ascii="Times New Roman" w:hAnsi="Times New Roman"/>
          <w:spacing w:val="1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 xml:space="preserve">приказом   </w:t>
      </w:r>
      <w:r w:rsidR="00077866" w:rsidRPr="00EE0AA8">
        <w:rPr>
          <w:rFonts w:ascii="Times New Roman" w:hAnsi="Times New Roman"/>
          <w:spacing w:val="1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 xml:space="preserve">Министерства    </w:t>
      </w:r>
      <w:r w:rsidR="00077866" w:rsidRPr="00EE0AA8">
        <w:rPr>
          <w:rFonts w:ascii="Times New Roman" w:hAnsi="Times New Roman"/>
          <w:spacing w:val="1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 xml:space="preserve">Финансов    </w:t>
      </w:r>
      <w:r w:rsidR="00077866" w:rsidRPr="00EE0AA8">
        <w:rPr>
          <w:rFonts w:ascii="Times New Roman" w:hAnsi="Times New Roman"/>
          <w:spacing w:val="-67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>Российской</w:t>
      </w:r>
      <w:r w:rsidR="00077866" w:rsidRPr="00EE0AA8">
        <w:rPr>
          <w:rFonts w:ascii="Times New Roman" w:hAnsi="Times New Roman"/>
          <w:spacing w:val="4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>Федерации</w:t>
      </w:r>
      <w:r w:rsidR="00077866" w:rsidRPr="00EE0AA8">
        <w:rPr>
          <w:rFonts w:ascii="Times New Roman" w:hAnsi="Times New Roman"/>
          <w:spacing w:val="4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>№</w:t>
      </w:r>
      <w:r w:rsidR="00077866" w:rsidRPr="00EE0AA8">
        <w:rPr>
          <w:rFonts w:ascii="Times New Roman" w:hAnsi="Times New Roman"/>
          <w:spacing w:val="4"/>
          <w:sz w:val="28"/>
        </w:rPr>
        <w:t xml:space="preserve"> </w:t>
      </w:r>
      <w:r w:rsidR="00077866" w:rsidRPr="00EE0AA8">
        <w:rPr>
          <w:rFonts w:ascii="Times New Roman" w:hAnsi="Times New Roman"/>
          <w:sz w:val="28"/>
        </w:rPr>
        <w:t>146н.</w:t>
      </w:r>
    </w:p>
    <w:p w:rsidR="00077866" w:rsidRPr="00EE0AA8" w:rsidRDefault="00077866" w:rsidP="00077866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313AB" w:rsidRPr="00EE0AA8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2.12. Исчерпывающий перечень оснований для отказа в приеме запроса</w:t>
      </w:r>
    </w:p>
    <w:p w:rsidR="006313AB" w:rsidRPr="00EE0AA8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о предоставлении муниципальной услуги и документов, необходимых</w:t>
      </w:r>
    </w:p>
    <w:p w:rsidR="006313AB" w:rsidRPr="00EE0AA8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для предоставления муниципальной услуги, и исчерпывающий перечень</w:t>
      </w:r>
    </w:p>
    <w:p w:rsidR="006313AB" w:rsidRPr="00EE0AA8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оснований для приостановления предоставления муниципальной услуги</w:t>
      </w:r>
    </w:p>
    <w:p w:rsidR="006313AB" w:rsidRPr="00EE0AA8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или для отказа в предоставлении муниципальной услуги</w:t>
      </w:r>
    </w:p>
    <w:p w:rsidR="006313AB" w:rsidRPr="00EE0AA8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05C9" w:rsidRPr="00EE0AA8" w:rsidRDefault="006313AB" w:rsidP="00077866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2.12.1.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приведен в приложении № 4 к настоящему административному регламенту.</w:t>
      </w:r>
    </w:p>
    <w:p w:rsidR="00077866" w:rsidRPr="00EE0AA8" w:rsidRDefault="00077866" w:rsidP="00077866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2.12.2. Форма решения об отказе в приеме документов, необходимых для предоставления муниципальной услуги приведена в приложении № 7 к настоящему административному регламенту.</w:t>
      </w:r>
    </w:p>
    <w:p w:rsidR="00077866" w:rsidRPr="00EE0AA8" w:rsidRDefault="00077866" w:rsidP="00077866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2.12.3. 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6313AB" w:rsidRPr="00EE0AA8" w:rsidRDefault="006313AB" w:rsidP="006A05C9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313AB" w:rsidRPr="00EE0AA8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3. Состав, последовательность и сроки</w:t>
      </w:r>
    </w:p>
    <w:p w:rsidR="006313AB" w:rsidRPr="00EE0AA8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выполнения административных процедур</w:t>
      </w:r>
    </w:p>
    <w:p w:rsidR="006313AB" w:rsidRPr="00EE0AA8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13AB" w:rsidRPr="00EE0AA8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3.1. Перечень осуществляемых при предоставлении муниципальной</w:t>
      </w:r>
    </w:p>
    <w:p w:rsidR="006313AB" w:rsidRPr="00EE0AA8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E0AA8">
        <w:rPr>
          <w:rFonts w:ascii="Times New Roman" w:hAnsi="Times New Roman"/>
          <w:b/>
          <w:bCs/>
          <w:sz w:val="28"/>
          <w:szCs w:val="28"/>
        </w:rPr>
        <w:t>услуги административных процедур</w:t>
      </w:r>
    </w:p>
    <w:p w:rsidR="006313AB" w:rsidRPr="00EE0AA8" w:rsidRDefault="006313AB" w:rsidP="006313A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13AB" w:rsidRPr="00EE0AA8" w:rsidRDefault="006313AB" w:rsidP="006313A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3.1.1. Административный регламент включает в себя следующие процедуры:</w:t>
      </w:r>
    </w:p>
    <w:p w:rsidR="006313AB" w:rsidRPr="00EE0AA8" w:rsidRDefault="006313AB" w:rsidP="000D0BB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1) профилирование заявителя;</w:t>
      </w:r>
    </w:p>
    <w:p w:rsidR="006313AB" w:rsidRPr="00EE0AA8" w:rsidRDefault="006313AB" w:rsidP="000D0BB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2) прием запроса и документов и (или) информации, необходимых</w:t>
      </w:r>
      <w:r w:rsidR="00255361" w:rsidRPr="00EE0AA8">
        <w:rPr>
          <w:rFonts w:ascii="Times New Roman" w:hAnsi="Times New Roman"/>
          <w:sz w:val="28"/>
          <w:szCs w:val="28"/>
        </w:rPr>
        <w:t xml:space="preserve"> </w:t>
      </w:r>
      <w:r w:rsidRPr="00EE0AA8">
        <w:rPr>
          <w:rFonts w:ascii="Times New Roman" w:hAnsi="Times New Roman"/>
          <w:sz w:val="28"/>
          <w:szCs w:val="28"/>
        </w:rPr>
        <w:t>для предоставления муниципальной услуги;</w:t>
      </w:r>
    </w:p>
    <w:p w:rsidR="006313AB" w:rsidRPr="00EE0AA8" w:rsidRDefault="006313AB" w:rsidP="000D0BB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3) межведомственное информационное взаимодействие;</w:t>
      </w:r>
    </w:p>
    <w:p w:rsidR="006313AB" w:rsidRPr="00EE0AA8" w:rsidRDefault="00255361" w:rsidP="000D0BB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4</w:t>
      </w:r>
      <w:r w:rsidR="006313AB" w:rsidRPr="00EE0AA8">
        <w:rPr>
          <w:rFonts w:ascii="Times New Roman" w:hAnsi="Times New Roman"/>
          <w:sz w:val="28"/>
          <w:szCs w:val="28"/>
        </w:rPr>
        <w:t>) принятие решения о предоставлении (об отказе в предоставлении)</w:t>
      </w:r>
    </w:p>
    <w:p w:rsidR="006313AB" w:rsidRPr="00EE0AA8" w:rsidRDefault="006313AB" w:rsidP="000D0BB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муниципальной услуги;</w:t>
      </w:r>
    </w:p>
    <w:p w:rsidR="006313AB" w:rsidRPr="00EE0AA8" w:rsidRDefault="00255361" w:rsidP="000D0BB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0AA8">
        <w:rPr>
          <w:rFonts w:ascii="Times New Roman" w:hAnsi="Times New Roman"/>
          <w:sz w:val="28"/>
          <w:szCs w:val="28"/>
        </w:rPr>
        <w:t>5</w:t>
      </w:r>
      <w:r w:rsidR="006313AB" w:rsidRPr="00EE0AA8">
        <w:rPr>
          <w:rFonts w:ascii="Times New Roman" w:hAnsi="Times New Roman"/>
          <w:sz w:val="28"/>
          <w:szCs w:val="28"/>
        </w:rPr>
        <w:t xml:space="preserve">) предоставление </w:t>
      </w:r>
      <w:r w:rsidRPr="00EE0AA8">
        <w:rPr>
          <w:rFonts w:ascii="Times New Roman" w:hAnsi="Times New Roman"/>
          <w:sz w:val="28"/>
          <w:szCs w:val="28"/>
        </w:rPr>
        <w:t>результата муниципальной услуги.</w:t>
      </w:r>
    </w:p>
    <w:p w:rsidR="000E711F" w:rsidRPr="00EE0AA8" w:rsidRDefault="000E711F" w:rsidP="000E711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711F" w:rsidRPr="00EE0AA8" w:rsidRDefault="000E711F" w:rsidP="000E711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E0AA8">
        <w:rPr>
          <w:rFonts w:ascii="Times New Roman" w:hAnsi="Times New Roman"/>
          <w:b/>
          <w:bCs/>
          <w:color w:val="000000"/>
          <w:sz w:val="28"/>
          <w:szCs w:val="28"/>
        </w:rPr>
        <w:t>4. Способы информирования заявителя об изменении статуса</w:t>
      </w:r>
    </w:p>
    <w:p w:rsidR="000E711F" w:rsidRPr="00EE0AA8" w:rsidRDefault="000E711F" w:rsidP="000E711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E0AA8">
        <w:rPr>
          <w:rFonts w:ascii="Times New Roman" w:hAnsi="Times New Roman"/>
          <w:b/>
          <w:bCs/>
          <w:color w:val="000000"/>
          <w:sz w:val="28"/>
          <w:szCs w:val="28"/>
        </w:rPr>
        <w:t>рассмотрения запроса о предоставлении муниципальной услуги</w:t>
      </w:r>
    </w:p>
    <w:p w:rsidR="000E711F" w:rsidRPr="00EE0AA8" w:rsidRDefault="000E711F" w:rsidP="000E711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E711F" w:rsidRPr="00EE0AA8" w:rsidRDefault="000E711F" w:rsidP="000E711F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E0AA8">
        <w:rPr>
          <w:rFonts w:ascii="Times New Roman" w:hAnsi="Times New Roman"/>
          <w:color w:val="000000"/>
          <w:sz w:val="28"/>
          <w:szCs w:val="28"/>
        </w:rPr>
        <w:t>4.1. Информирование заявителя об изменении статуса рассмотрения запроса заявителя о предоставлении муниципальной услуги возможно:</w:t>
      </w:r>
    </w:p>
    <w:p w:rsidR="000E711F" w:rsidRPr="00EE0AA8" w:rsidRDefault="000E711F" w:rsidP="000D0BB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EE0AA8">
        <w:rPr>
          <w:rFonts w:ascii="Times New Roman" w:hAnsi="Times New Roman"/>
          <w:color w:val="000000"/>
          <w:sz w:val="28"/>
          <w:szCs w:val="28"/>
        </w:rPr>
        <w:t>- через ЕПГУ;</w:t>
      </w:r>
    </w:p>
    <w:p w:rsidR="000E711F" w:rsidRPr="00EE0AA8" w:rsidRDefault="000E711F" w:rsidP="000D0BB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EE0AA8">
        <w:rPr>
          <w:rFonts w:ascii="Times New Roman" w:hAnsi="Times New Roman"/>
          <w:color w:val="000000"/>
          <w:sz w:val="28"/>
          <w:szCs w:val="28"/>
        </w:rPr>
        <w:t>- через ФИАС</w:t>
      </w:r>
      <w:r w:rsidR="0069078D" w:rsidRPr="00EE0AA8">
        <w:rPr>
          <w:rFonts w:ascii="Times New Roman" w:hAnsi="Times New Roman"/>
          <w:color w:val="000000"/>
          <w:sz w:val="28"/>
          <w:szCs w:val="28"/>
        </w:rPr>
        <w:t>.</w:t>
      </w:r>
    </w:p>
    <w:p w:rsidR="006313AB" w:rsidRDefault="006313AB" w:rsidP="006A05C9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</w:p>
    <w:p w:rsidR="0069078D" w:rsidRDefault="0069078D" w:rsidP="006A05C9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</w:p>
    <w:p w:rsidR="0069078D" w:rsidRDefault="0069078D" w:rsidP="006A05C9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</w:p>
    <w:p w:rsidR="0069078D" w:rsidRDefault="0069078D" w:rsidP="006A05C9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</w:p>
    <w:p w:rsidR="0069078D" w:rsidRDefault="0069078D" w:rsidP="006A05C9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</w:p>
    <w:p w:rsidR="00707BCD" w:rsidRDefault="00707BC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707BCD" w:rsidRDefault="00707BC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707BCD" w:rsidRDefault="00707BC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707BCD" w:rsidRDefault="00707BC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707BCD" w:rsidRDefault="00707BC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707BCD" w:rsidRDefault="00707BC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707BCD" w:rsidRDefault="00707BC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1F4539" w:rsidRDefault="001F4539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1F4539" w:rsidRDefault="001F4539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C50D71" w:rsidRDefault="00C50D71" w:rsidP="00C50D71">
      <w:pPr>
        <w:contextualSpacing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0C286E" w:rsidRPr="00B61491" w:rsidRDefault="00C50D71" w:rsidP="00C50D71">
      <w:pPr>
        <w:contextualSpacing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      </w:t>
      </w:r>
      <w:r w:rsidR="000C286E"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Приложение № 1</w:t>
      </w:r>
    </w:p>
    <w:p w:rsidR="000C286E" w:rsidRPr="00B61491" w:rsidRDefault="000C286E" w:rsidP="000C286E">
      <w:pPr>
        <w:shd w:val="clear" w:color="auto" w:fill="FFFFFF"/>
        <w:ind w:left="4536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 административному регламенту </w:t>
      </w:r>
    </w:p>
    <w:p w:rsidR="000C286E" w:rsidRPr="00B61491" w:rsidRDefault="000C286E" w:rsidP="000C286E">
      <w:pPr>
        <w:shd w:val="clear" w:color="auto" w:fill="FFFFFF"/>
        <w:ind w:left="4536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предоставления муниципальной услуги «</w:t>
      </w:r>
      <w:r w:rsidRPr="00B61491">
        <w:rPr>
          <w:rFonts w:ascii="Times New Roman" w:hAnsi="Times New Roman"/>
          <w:b/>
          <w:sz w:val="26"/>
          <w:szCs w:val="26"/>
          <w:lang w:eastAsia="ru-RU"/>
        </w:rPr>
        <w:t>Присвоение адреса объекту адресации, изменение и аннулирование такого адреса</w:t>
      </w: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69078D" w:rsidRPr="00B61491" w:rsidRDefault="0069078D" w:rsidP="0069078D">
      <w:pPr>
        <w:pStyle w:val="ConsPlusNonformat"/>
        <w:ind w:left="4820"/>
        <w:contextualSpacing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</w:p>
    <w:p w:rsidR="0069078D" w:rsidRPr="00B61491" w:rsidRDefault="0069078D" w:rsidP="0069078D">
      <w:pPr>
        <w:pStyle w:val="ConsPlusNonformat"/>
        <w:ind w:left="4820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707BCD" w:rsidRPr="00B61491" w:rsidRDefault="00707BC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Pr="00B61491" w:rsidRDefault="0069078D" w:rsidP="0069078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B61491">
        <w:rPr>
          <w:rFonts w:ascii="Times New Roman" w:hAnsi="Times New Roman"/>
          <w:b/>
          <w:bCs/>
          <w:sz w:val="26"/>
          <w:szCs w:val="26"/>
        </w:rPr>
        <w:t>Перечень условных обозначений и сокращений</w:t>
      </w:r>
    </w:p>
    <w:p w:rsidR="0069078D" w:rsidRPr="00B61491" w:rsidRDefault="0069078D" w:rsidP="0069078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9078D" w:rsidRPr="00B61491" w:rsidRDefault="0069078D" w:rsidP="0069078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B61491">
        <w:rPr>
          <w:rFonts w:ascii="Times New Roman" w:hAnsi="Times New Roman"/>
          <w:b/>
          <w:bCs/>
          <w:sz w:val="26"/>
          <w:szCs w:val="26"/>
        </w:rPr>
        <w:t>Условные сокращения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1) Административный регламе</w:t>
      </w:r>
      <w:r>
        <w:rPr>
          <w:rFonts w:ascii="Times New Roman" w:hAnsi="Times New Roman"/>
          <w:sz w:val="28"/>
          <w:szCs w:val="28"/>
        </w:rPr>
        <w:t xml:space="preserve">нт – административный регламент </w:t>
      </w:r>
      <w:r w:rsidRPr="0069078D">
        <w:rPr>
          <w:rFonts w:ascii="Times New Roman" w:hAnsi="Times New Roman"/>
          <w:sz w:val="28"/>
          <w:szCs w:val="28"/>
        </w:rPr>
        <w:t>предоставления муниципальной услуги «Присвоение</w:t>
      </w:r>
      <w:r>
        <w:rPr>
          <w:rFonts w:ascii="Times New Roman" w:hAnsi="Times New Roman"/>
          <w:sz w:val="28"/>
          <w:szCs w:val="28"/>
        </w:rPr>
        <w:t xml:space="preserve"> адреса объекту </w:t>
      </w:r>
      <w:r w:rsidRPr="0069078D">
        <w:rPr>
          <w:rFonts w:ascii="Times New Roman" w:hAnsi="Times New Roman"/>
          <w:sz w:val="28"/>
          <w:szCs w:val="28"/>
        </w:rPr>
        <w:t>адресации, изменение и аннулирование такого адреса».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2) ФИАС – Федеральная информационная адресная система.</w:t>
      </w:r>
    </w:p>
    <w:p w:rsidR="00FA1517" w:rsidRDefault="0069078D" w:rsidP="00FA151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3) ЕПГУ – федеральная государ</w:t>
      </w:r>
      <w:r>
        <w:rPr>
          <w:rFonts w:ascii="Times New Roman" w:hAnsi="Times New Roman"/>
          <w:sz w:val="28"/>
          <w:szCs w:val="28"/>
        </w:rPr>
        <w:t xml:space="preserve">ственная информационная система </w:t>
      </w:r>
      <w:r w:rsidRPr="0069078D">
        <w:rPr>
          <w:rFonts w:ascii="Times New Roman" w:hAnsi="Times New Roman"/>
          <w:sz w:val="28"/>
          <w:szCs w:val="28"/>
        </w:rPr>
        <w:t xml:space="preserve">«Единый портал государственных и </w:t>
      </w:r>
      <w:r w:rsidR="00FA1517">
        <w:rPr>
          <w:rFonts w:ascii="Times New Roman" w:hAnsi="Times New Roman"/>
          <w:sz w:val="28"/>
          <w:szCs w:val="28"/>
        </w:rPr>
        <w:t>муниципальных услуг (функций)».</w:t>
      </w:r>
    </w:p>
    <w:p w:rsidR="0069078D" w:rsidRPr="00FA1517" w:rsidRDefault="0069078D" w:rsidP="00FA151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 xml:space="preserve">4) </w:t>
      </w:r>
      <w:r w:rsidR="00FA1517" w:rsidRPr="00FA1517">
        <w:rPr>
          <w:rFonts w:ascii="TimesNewRomanPSMT" w:hAnsi="TimesNewRomanPSMT" w:cs="TimesNewRomanPSMT"/>
          <w:color w:val="000000" w:themeColor="text1"/>
          <w:sz w:val="28"/>
          <w:szCs w:val="28"/>
        </w:rPr>
        <w:t>Заявитель – это заявители муниципальной услуги, предусмотренные</w:t>
      </w:r>
      <w:r w:rsidR="00FA15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1517" w:rsidRPr="00FA1517">
        <w:rPr>
          <w:rFonts w:ascii="TimesNewRomanPSMT" w:hAnsi="TimesNewRomanPSMT" w:cs="TimesNewRomanPSMT"/>
          <w:color w:val="000000" w:themeColor="text1"/>
          <w:sz w:val="28"/>
          <w:szCs w:val="28"/>
        </w:rPr>
        <w:t>подпунктом 1.2.1 пункта 1.2 раздела 1 настоящего административного</w:t>
      </w:r>
      <w:r w:rsidR="00FA15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1517" w:rsidRPr="00FA1517">
        <w:rPr>
          <w:rFonts w:ascii="TimesNewRomanPSMT" w:hAnsi="TimesNewRomanPSMT" w:cs="TimesNewRomanPSMT"/>
          <w:color w:val="000000" w:themeColor="text1"/>
          <w:sz w:val="28"/>
          <w:szCs w:val="28"/>
        </w:rPr>
        <w:t>регламента.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5) Муниципальная услуга – «Присв</w:t>
      </w:r>
      <w:r>
        <w:rPr>
          <w:rFonts w:ascii="Times New Roman" w:hAnsi="Times New Roman"/>
          <w:sz w:val="28"/>
          <w:szCs w:val="28"/>
        </w:rPr>
        <w:t xml:space="preserve">оение адреса объекту адресации, </w:t>
      </w:r>
      <w:r w:rsidRPr="0069078D">
        <w:rPr>
          <w:rFonts w:ascii="Times New Roman" w:hAnsi="Times New Roman"/>
          <w:sz w:val="28"/>
          <w:szCs w:val="28"/>
        </w:rPr>
        <w:t>изменение и аннулирование такого адреса».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6) МФЦ, – госуда</w:t>
      </w:r>
      <w:r>
        <w:rPr>
          <w:rFonts w:ascii="Times New Roman" w:hAnsi="Times New Roman"/>
          <w:sz w:val="28"/>
          <w:szCs w:val="28"/>
        </w:rPr>
        <w:t xml:space="preserve">рственное автономное учреждение </w:t>
      </w:r>
      <w:r w:rsidRPr="0069078D">
        <w:rPr>
          <w:rFonts w:ascii="Times New Roman" w:hAnsi="Times New Roman"/>
          <w:sz w:val="28"/>
          <w:szCs w:val="28"/>
        </w:rPr>
        <w:t>Белгородской области «Многофунк</w:t>
      </w:r>
      <w:r>
        <w:rPr>
          <w:rFonts w:ascii="Times New Roman" w:hAnsi="Times New Roman"/>
          <w:sz w:val="28"/>
          <w:szCs w:val="28"/>
        </w:rPr>
        <w:t xml:space="preserve">циональный центр предоставления </w:t>
      </w:r>
      <w:r w:rsidRPr="0069078D">
        <w:rPr>
          <w:rFonts w:ascii="Times New Roman" w:hAnsi="Times New Roman"/>
          <w:sz w:val="28"/>
          <w:szCs w:val="28"/>
        </w:rPr>
        <w:t>государственных и муниципальных услуг».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7) Представитель заявителя – это ли</w:t>
      </w:r>
      <w:r>
        <w:rPr>
          <w:rFonts w:ascii="Times New Roman" w:hAnsi="Times New Roman"/>
          <w:sz w:val="28"/>
          <w:szCs w:val="28"/>
        </w:rPr>
        <w:t xml:space="preserve">ца, которые могут предоставлять </w:t>
      </w:r>
      <w:r w:rsidRPr="0069078D">
        <w:rPr>
          <w:rFonts w:ascii="Times New Roman" w:hAnsi="Times New Roman"/>
          <w:sz w:val="28"/>
          <w:szCs w:val="28"/>
        </w:rPr>
        <w:t xml:space="preserve">интересы заявителей, указанных в </w:t>
      </w:r>
      <w:r w:rsidR="00FA1517">
        <w:rPr>
          <w:rFonts w:ascii="Times New Roman" w:hAnsi="Times New Roman"/>
          <w:sz w:val="28"/>
          <w:szCs w:val="28"/>
        </w:rPr>
        <w:t>под</w:t>
      </w:r>
      <w:r w:rsidRPr="0069078D">
        <w:rPr>
          <w:rFonts w:ascii="Times New Roman" w:hAnsi="Times New Roman"/>
          <w:sz w:val="28"/>
          <w:szCs w:val="28"/>
        </w:rPr>
        <w:t xml:space="preserve">пункте 1.2.1 </w:t>
      </w:r>
      <w:r w:rsidR="00FA1517">
        <w:rPr>
          <w:rFonts w:ascii="Times New Roman" w:hAnsi="Times New Roman"/>
          <w:sz w:val="28"/>
          <w:szCs w:val="28"/>
        </w:rPr>
        <w:t>пункта</w:t>
      </w:r>
      <w:r>
        <w:rPr>
          <w:rFonts w:ascii="Times New Roman" w:hAnsi="Times New Roman"/>
          <w:sz w:val="28"/>
          <w:szCs w:val="28"/>
        </w:rPr>
        <w:t xml:space="preserve"> 1.2 раздела 2 </w:t>
      </w:r>
      <w:r w:rsidRPr="0069078D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8) Уполномоченный орган – ад</w:t>
      </w:r>
      <w:r>
        <w:rPr>
          <w:rFonts w:ascii="Times New Roman" w:hAnsi="Times New Roman"/>
          <w:sz w:val="28"/>
          <w:szCs w:val="28"/>
        </w:rPr>
        <w:t xml:space="preserve">министрация </w:t>
      </w:r>
      <w:proofErr w:type="spellStart"/>
      <w:r>
        <w:rPr>
          <w:rFonts w:ascii="Times New Roman" w:hAnsi="Times New Roman"/>
          <w:sz w:val="28"/>
          <w:szCs w:val="28"/>
        </w:rPr>
        <w:t>Новооскольского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DE59B5">
        <w:rPr>
          <w:rFonts w:ascii="Times New Roman" w:hAnsi="Times New Roman"/>
          <w:color w:val="000000"/>
          <w:spacing w:val="2"/>
          <w:sz w:val="28"/>
          <w:szCs w:val="28"/>
        </w:rPr>
        <w:t xml:space="preserve">муниципального округа Белгородской области в лице отдела архитектуры и территориального планирования управления капитального строительства и </w:t>
      </w:r>
      <w:proofErr w:type="gramStart"/>
      <w:r w:rsidRPr="00DE59B5">
        <w:rPr>
          <w:rFonts w:ascii="Times New Roman" w:hAnsi="Times New Roman"/>
          <w:color w:val="000000"/>
          <w:spacing w:val="2"/>
          <w:sz w:val="28"/>
          <w:szCs w:val="28"/>
        </w:rPr>
        <w:t>архитектуры  администрации</w:t>
      </w:r>
      <w:proofErr w:type="gramEnd"/>
      <w:r w:rsidRPr="00DE59B5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DE59B5">
        <w:rPr>
          <w:rFonts w:ascii="Times New Roman" w:hAnsi="Times New Roman"/>
          <w:color w:val="000000"/>
          <w:spacing w:val="2"/>
          <w:sz w:val="28"/>
          <w:szCs w:val="28"/>
        </w:rPr>
        <w:t>Новооскольского</w:t>
      </w:r>
      <w:proofErr w:type="spellEnd"/>
      <w:r w:rsidRPr="00DE59B5">
        <w:rPr>
          <w:rFonts w:ascii="Times New Roman" w:hAnsi="Times New Roman"/>
          <w:color w:val="000000"/>
          <w:spacing w:val="2"/>
          <w:sz w:val="28"/>
          <w:szCs w:val="28"/>
        </w:rPr>
        <w:t xml:space="preserve"> муниципального округа Белгородской области.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9) Постановление Правительства Российской Федерац</w:t>
      </w:r>
      <w:r>
        <w:rPr>
          <w:rFonts w:ascii="Times New Roman" w:hAnsi="Times New Roman"/>
          <w:sz w:val="28"/>
          <w:szCs w:val="28"/>
        </w:rPr>
        <w:t xml:space="preserve">ии № 1221 – </w:t>
      </w:r>
      <w:r w:rsidRPr="0069078D">
        <w:rPr>
          <w:rFonts w:ascii="Times New Roman" w:hAnsi="Times New Roman"/>
          <w:sz w:val="28"/>
          <w:szCs w:val="28"/>
        </w:rPr>
        <w:t>Постановление Правительства РФ от 19</w:t>
      </w:r>
      <w:r>
        <w:rPr>
          <w:rFonts w:ascii="Times New Roman" w:hAnsi="Times New Roman"/>
          <w:sz w:val="28"/>
          <w:szCs w:val="28"/>
        </w:rPr>
        <w:t xml:space="preserve">.11.2014 № 1221 «Об утверждении </w:t>
      </w:r>
      <w:r w:rsidRPr="0069078D">
        <w:rPr>
          <w:rFonts w:ascii="Times New Roman" w:hAnsi="Times New Roman"/>
          <w:sz w:val="28"/>
          <w:szCs w:val="28"/>
        </w:rPr>
        <w:t>Правил присвоения, изменения и аннулирования адресов».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 xml:space="preserve">10) Федеральный закон № 221-ФЗ – </w:t>
      </w:r>
      <w:r>
        <w:rPr>
          <w:rFonts w:ascii="Times New Roman" w:hAnsi="Times New Roman"/>
          <w:sz w:val="28"/>
          <w:szCs w:val="28"/>
        </w:rPr>
        <w:t xml:space="preserve">Федеральный закон от 24.07.2007 </w:t>
      </w:r>
      <w:r w:rsidR="000D0BB5">
        <w:rPr>
          <w:rFonts w:ascii="Times New Roman" w:hAnsi="Times New Roman"/>
          <w:sz w:val="28"/>
          <w:szCs w:val="28"/>
        </w:rPr>
        <w:t xml:space="preserve">                         </w:t>
      </w:r>
      <w:r w:rsidRPr="0069078D">
        <w:rPr>
          <w:rFonts w:ascii="Times New Roman" w:hAnsi="Times New Roman"/>
          <w:sz w:val="28"/>
          <w:szCs w:val="28"/>
        </w:rPr>
        <w:t>№ 221-ФЗ «О кадастровой деятельности».</w:t>
      </w:r>
    </w:p>
    <w:p w:rsidR="0069078D" w:rsidRDefault="0069078D" w:rsidP="00C50D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11) Приказ Министерства Финансо</w:t>
      </w:r>
      <w:r>
        <w:rPr>
          <w:rFonts w:ascii="Times New Roman" w:hAnsi="Times New Roman"/>
          <w:sz w:val="28"/>
          <w:szCs w:val="28"/>
        </w:rPr>
        <w:t xml:space="preserve">в Российской Федерации № 146н – </w:t>
      </w:r>
      <w:r w:rsidRPr="0069078D">
        <w:rPr>
          <w:rFonts w:ascii="Times New Roman" w:hAnsi="Times New Roman"/>
          <w:sz w:val="28"/>
          <w:szCs w:val="28"/>
        </w:rPr>
        <w:t>Приказ Министерства Финансов Рос</w:t>
      </w:r>
      <w:r>
        <w:rPr>
          <w:rFonts w:ascii="Times New Roman" w:hAnsi="Times New Roman"/>
          <w:sz w:val="28"/>
          <w:szCs w:val="28"/>
        </w:rPr>
        <w:t xml:space="preserve">сийской Федерации от 11.12.2014 </w:t>
      </w:r>
      <w:r w:rsidRPr="0069078D">
        <w:rPr>
          <w:rFonts w:ascii="Times New Roman" w:hAnsi="Times New Roman"/>
          <w:sz w:val="28"/>
          <w:szCs w:val="28"/>
        </w:rPr>
        <w:t>№ 146н «Об утверждении форм заявления</w:t>
      </w:r>
      <w:r>
        <w:rPr>
          <w:rFonts w:ascii="Times New Roman" w:hAnsi="Times New Roman"/>
          <w:sz w:val="28"/>
          <w:szCs w:val="28"/>
        </w:rPr>
        <w:t xml:space="preserve"> о присвоении объекту адресации </w:t>
      </w:r>
      <w:r w:rsidRPr="0069078D">
        <w:rPr>
          <w:rFonts w:ascii="Times New Roman" w:hAnsi="Times New Roman"/>
          <w:sz w:val="28"/>
          <w:szCs w:val="28"/>
        </w:rPr>
        <w:t>адреса или аннулировании его адреса,</w:t>
      </w:r>
      <w:r>
        <w:rPr>
          <w:rFonts w:ascii="Times New Roman" w:hAnsi="Times New Roman"/>
          <w:sz w:val="28"/>
          <w:szCs w:val="28"/>
        </w:rPr>
        <w:t xml:space="preserve"> решения об отказе в присвоении </w:t>
      </w:r>
      <w:r w:rsidRPr="0069078D">
        <w:rPr>
          <w:rFonts w:ascii="Times New Roman" w:hAnsi="Times New Roman"/>
          <w:sz w:val="28"/>
          <w:szCs w:val="28"/>
        </w:rPr>
        <w:t>объекту адресации адреса или аннулировании его адреса»</w:t>
      </w:r>
      <w:r>
        <w:rPr>
          <w:rFonts w:ascii="Times New Roman" w:hAnsi="Times New Roman"/>
          <w:sz w:val="28"/>
          <w:szCs w:val="28"/>
        </w:rPr>
        <w:t>.</w:t>
      </w:r>
    </w:p>
    <w:p w:rsidR="001F4539" w:rsidRDefault="001F4539" w:rsidP="00C50D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491" w:rsidRPr="0069078D" w:rsidRDefault="00B61491" w:rsidP="00C50D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078D" w:rsidRPr="00B61491" w:rsidRDefault="0069078D" w:rsidP="0069078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B61491">
        <w:rPr>
          <w:rFonts w:ascii="Times New Roman" w:hAnsi="Times New Roman"/>
          <w:b/>
          <w:bCs/>
          <w:sz w:val="26"/>
          <w:szCs w:val="26"/>
        </w:rPr>
        <w:t>Перечень условных обозначений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1) О – предоставляется оригинал документа.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2) ОЭ – предоставляется оригинал документа в электронной форме.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3) К – предоставляется копия документа.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4) К(э) – предоставляется копия документа в электронной форме.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5) К(</w:t>
      </w:r>
      <w:proofErr w:type="spellStart"/>
      <w:r w:rsidRPr="0069078D">
        <w:rPr>
          <w:rFonts w:ascii="Times New Roman" w:hAnsi="Times New Roman"/>
          <w:sz w:val="28"/>
          <w:szCs w:val="28"/>
        </w:rPr>
        <w:t>нз</w:t>
      </w:r>
      <w:proofErr w:type="spellEnd"/>
      <w:r w:rsidRPr="0069078D">
        <w:rPr>
          <w:rFonts w:ascii="Times New Roman" w:hAnsi="Times New Roman"/>
          <w:sz w:val="28"/>
          <w:szCs w:val="28"/>
        </w:rPr>
        <w:t>) – предоставляется __________н</w:t>
      </w:r>
      <w:r>
        <w:rPr>
          <w:rFonts w:ascii="Times New Roman" w:hAnsi="Times New Roman"/>
          <w:sz w:val="28"/>
          <w:szCs w:val="28"/>
        </w:rPr>
        <w:t xml:space="preserve">отариально удостоверенная копия </w:t>
      </w:r>
      <w:r w:rsidRPr="0069078D">
        <w:rPr>
          <w:rFonts w:ascii="Times New Roman" w:hAnsi="Times New Roman"/>
          <w:sz w:val="28"/>
          <w:szCs w:val="28"/>
        </w:rPr>
        <w:t>документа.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6) Д – документ предоставляется в 1 экземпляре.</w:t>
      </w:r>
    </w:p>
    <w:p w:rsidR="0069078D" w:rsidRPr="0069078D" w:rsidRDefault="0069078D" w:rsidP="006907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9078D">
        <w:rPr>
          <w:rFonts w:ascii="Times New Roman" w:hAnsi="Times New Roman"/>
          <w:sz w:val="28"/>
          <w:szCs w:val="28"/>
        </w:rPr>
        <w:t>7) С(э) – сведения, вносимые за</w:t>
      </w:r>
      <w:r>
        <w:rPr>
          <w:rFonts w:ascii="Times New Roman" w:hAnsi="Times New Roman"/>
          <w:sz w:val="28"/>
          <w:szCs w:val="28"/>
        </w:rPr>
        <w:t xml:space="preserve">явителем в поля формы заявления </w:t>
      </w:r>
      <w:r w:rsidRPr="0069078D">
        <w:rPr>
          <w:rFonts w:ascii="Times New Roman" w:hAnsi="Times New Roman"/>
          <w:sz w:val="28"/>
          <w:szCs w:val="28"/>
        </w:rPr>
        <w:t>при его заполнении на ЕПГУ, ФИАС.</w:t>
      </w:r>
    </w:p>
    <w:p w:rsidR="0069078D" w:rsidRPr="0069078D" w:rsidRDefault="0069078D" w:rsidP="0069078D">
      <w:pPr>
        <w:ind w:firstLine="709"/>
        <w:jc w:val="both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0C286E" w:rsidRDefault="000C286E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B61491" w:rsidRDefault="00B61491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C50D71" w:rsidRDefault="00C50D71">
      <w:pPr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69078D" w:rsidRDefault="0069078D" w:rsidP="000C286E">
      <w:pPr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707BCD" w:rsidRDefault="00707BCD" w:rsidP="000C286E">
      <w:pPr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707BCD" w:rsidRPr="00B61491" w:rsidRDefault="00BC673C">
      <w:pPr>
        <w:ind w:left="4536"/>
        <w:contextualSpacing/>
        <w:jc w:val="center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Приложение № 2</w:t>
      </w:r>
    </w:p>
    <w:p w:rsidR="00707BCD" w:rsidRPr="00B61491" w:rsidRDefault="00BC673C">
      <w:pPr>
        <w:shd w:val="clear" w:color="auto" w:fill="FFFFFF"/>
        <w:ind w:left="4536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 административному регламенту </w:t>
      </w:r>
    </w:p>
    <w:p w:rsidR="00707BCD" w:rsidRPr="00B61491" w:rsidRDefault="00BC673C">
      <w:pPr>
        <w:shd w:val="clear" w:color="auto" w:fill="FFFFFF"/>
        <w:ind w:left="4536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предоставления муниципальной услуги «</w:t>
      </w:r>
      <w:r w:rsidRPr="00B61491">
        <w:rPr>
          <w:rFonts w:ascii="Times New Roman" w:hAnsi="Times New Roman"/>
          <w:b/>
          <w:sz w:val="26"/>
          <w:szCs w:val="26"/>
          <w:lang w:eastAsia="ru-RU"/>
        </w:rPr>
        <w:t>Присвоение адреса объекту адресации, изменение и аннулирование такого адреса</w:t>
      </w: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707BCD" w:rsidRPr="00B61491" w:rsidRDefault="00707BCD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4536"/>
        <w:contextualSpacing/>
        <w:jc w:val="center"/>
        <w:outlineLvl w:val="1"/>
        <w:rPr>
          <w:b/>
          <w:bCs/>
          <w:sz w:val="26"/>
          <w:szCs w:val="26"/>
        </w:rPr>
      </w:pPr>
    </w:p>
    <w:p w:rsidR="00707BCD" w:rsidRPr="00B61491" w:rsidRDefault="00707BCD">
      <w:pPr>
        <w:tabs>
          <w:tab w:val="left" w:pos="4536"/>
        </w:tabs>
        <w:ind w:left="4820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0C286E" w:rsidRPr="00B61491" w:rsidRDefault="000C286E">
      <w:pPr>
        <w:tabs>
          <w:tab w:val="left" w:pos="4536"/>
        </w:tabs>
        <w:ind w:left="4820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0C286E" w:rsidRPr="00B61491" w:rsidRDefault="000C286E" w:rsidP="000C286E">
      <w:pPr>
        <w:tabs>
          <w:tab w:val="left" w:pos="4169"/>
        </w:tabs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  <w:r w:rsidRPr="00B61491">
        <w:rPr>
          <w:rFonts w:ascii="TimesNewRomanPS-BoldMT" w:hAnsi="TimesNewRomanPS-BoldMT" w:cs="TimesNewRomanPS-BoldMT"/>
          <w:b/>
          <w:bCs/>
          <w:sz w:val="26"/>
          <w:szCs w:val="26"/>
        </w:rPr>
        <w:t>Идентификаторы категорий (признаков) заявителей</w:t>
      </w:r>
    </w:p>
    <w:p w:rsidR="000C286E" w:rsidRDefault="000C286E" w:rsidP="000C286E">
      <w:pPr>
        <w:tabs>
          <w:tab w:val="left" w:pos="4169"/>
        </w:tabs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536"/>
        <w:gridCol w:w="2551"/>
        <w:gridCol w:w="1985"/>
      </w:tblGrid>
      <w:tr w:rsidR="000C286E" w:rsidTr="00202EC3">
        <w:trPr>
          <w:trHeight w:val="551"/>
        </w:trPr>
        <w:tc>
          <w:tcPr>
            <w:tcW w:w="675" w:type="dxa"/>
            <w:vMerge w:val="restart"/>
          </w:tcPr>
          <w:p w:rsidR="000C286E" w:rsidRDefault="000C286E" w:rsidP="00202EC3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C286E" w:rsidRDefault="000C286E" w:rsidP="00202EC3">
            <w:pPr>
              <w:pStyle w:val="TableParagraph"/>
              <w:ind w:left="165" w:right="136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36" w:type="dxa"/>
            <w:vMerge w:val="restart"/>
          </w:tcPr>
          <w:p w:rsidR="000C286E" w:rsidRDefault="000C286E" w:rsidP="00202EC3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C286E" w:rsidRDefault="000C286E" w:rsidP="00202EC3">
            <w:pPr>
              <w:pStyle w:val="TableParagraph"/>
              <w:ind w:left="1052" w:right="807" w:hanging="2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отдельных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признаков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заявителей</w:t>
            </w:r>
            <w:proofErr w:type="spellEnd"/>
          </w:p>
        </w:tc>
        <w:tc>
          <w:tcPr>
            <w:tcW w:w="4536" w:type="dxa"/>
            <w:gridSpan w:val="2"/>
          </w:tcPr>
          <w:p w:rsidR="000C286E" w:rsidRDefault="000C286E" w:rsidP="00202EC3">
            <w:pPr>
              <w:pStyle w:val="TableParagraph"/>
              <w:spacing w:line="270" w:lineRule="atLeast"/>
              <w:ind w:left="997" w:right="794" w:hanging="17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предоставления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муниципальной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услуги</w:t>
            </w:r>
            <w:proofErr w:type="spellEnd"/>
          </w:p>
        </w:tc>
      </w:tr>
      <w:tr w:rsidR="000C286E" w:rsidTr="00202EC3">
        <w:trPr>
          <w:trHeight w:val="551"/>
        </w:trPr>
        <w:tc>
          <w:tcPr>
            <w:tcW w:w="675" w:type="dxa"/>
            <w:vMerge/>
            <w:tcBorders>
              <w:top w:val="nil"/>
            </w:tcBorders>
          </w:tcPr>
          <w:p w:rsidR="000C286E" w:rsidRDefault="000C286E" w:rsidP="00202EC3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0C286E" w:rsidRDefault="000C286E" w:rsidP="00202EC3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</w:tcPr>
          <w:p w:rsidR="000C286E" w:rsidRDefault="000C286E" w:rsidP="00202EC3">
            <w:pPr>
              <w:pStyle w:val="TableParagraph"/>
              <w:spacing w:line="270" w:lineRule="atLeast"/>
              <w:ind w:left="252" w:right="210" w:hanging="1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Присвоение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адреса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объекту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адресации</w:t>
            </w:r>
            <w:proofErr w:type="spellEnd"/>
          </w:p>
        </w:tc>
        <w:tc>
          <w:tcPr>
            <w:tcW w:w="1985" w:type="dxa"/>
          </w:tcPr>
          <w:p w:rsidR="000C286E" w:rsidRDefault="000C286E" w:rsidP="00202EC3">
            <w:pPr>
              <w:pStyle w:val="TableParagraph"/>
              <w:spacing w:line="270" w:lineRule="atLeast"/>
              <w:ind w:left="638" w:right="138" w:hanging="484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аннулирование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адреса</w:t>
            </w:r>
            <w:proofErr w:type="spellEnd"/>
          </w:p>
        </w:tc>
      </w:tr>
      <w:tr w:rsidR="000C286E" w:rsidTr="00202EC3">
        <w:trPr>
          <w:trHeight w:val="566"/>
        </w:trPr>
        <w:tc>
          <w:tcPr>
            <w:tcW w:w="675" w:type="dxa"/>
          </w:tcPr>
          <w:p w:rsidR="000C286E" w:rsidRDefault="000C286E" w:rsidP="00202EC3">
            <w:pPr>
              <w:pStyle w:val="TableParagraph"/>
              <w:spacing w:before="145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536" w:type="dxa"/>
          </w:tcPr>
          <w:p w:rsidR="000C286E" w:rsidRDefault="000C286E" w:rsidP="00202EC3">
            <w:pPr>
              <w:pStyle w:val="TableParagraph"/>
              <w:spacing w:before="145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лицо</w:t>
            </w:r>
            <w:proofErr w:type="spellEnd"/>
          </w:p>
        </w:tc>
        <w:tc>
          <w:tcPr>
            <w:tcW w:w="2551" w:type="dxa"/>
          </w:tcPr>
          <w:p w:rsidR="000C286E" w:rsidRDefault="000C286E" w:rsidP="00202EC3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985" w:type="dxa"/>
          </w:tcPr>
          <w:p w:rsidR="000C286E" w:rsidRDefault="000C286E" w:rsidP="00202EC3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</w:tr>
      <w:tr w:rsidR="000C286E" w:rsidTr="00202EC3">
        <w:trPr>
          <w:trHeight w:val="566"/>
        </w:trPr>
        <w:tc>
          <w:tcPr>
            <w:tcW w:w="675" w:type="dxa"/>
          </w:tcPr>
          <w:p w:rsidR="000C286E" w:rsidRDefault="000C286E" w:rsidP="00202EC3">
            <w:pPr>
              <w:pStyle w:val="TableParagraph"/>
              <w:spacing w:before="145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536" w:type="dxa"/>
          </w:tcPr>
          <w:p w:rsidR="000C286E" w:rsidRDefault="000C286E" w:rsidP="00202EC3">
            <w:pPr>
              <w:pStyle w:val="TableParagraph"/>
              <w:spacing w:before="145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Представитель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физического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лица</w:t>
            </w:r>
            <w:proofErr w:type="spellEnd"/>
          </w:p>
        </w:tc>
        <w:tc>
          <w:tcPr>
            <w:tcW w:w="2551" w:type="dxa"/>
          </w:tcPr>
          <w:p w:rsidR="000C286E" w:rsidRDefault="000C286E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1985" w:type="dxa"/>
          </w:tcPr>
          <w:p w:rsidR="000C286E" w:rsidRDefault="000C286E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</w:tr>
      <w:tr w:rsidR="000C286E" w:rsidTr="00202EC3">
        <w:trPr>
          <w:trHeight w:val="567"/>
        </w:trPr>
        <w:tc>
          <w:tcPr>
            <w:tcW w:w="675" w:type="dxa"/>
          </w:tcPr>
          <w:p w:rsidR="000C286E" w:rsidRDefault="000C286E" w:rsidP="00202EC3">
            <w:pPr>
              <w:pStyle w:val="TableParagraph"/>
              <w:spacing w:before="145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536" w:type="dxa"/>
          </w:tcPr>
          <w:p w:rsidR="000C286E" w:rsidRDefault="000C286E" w:rsidP="00202EC3">
            <w:pPr>
              <w:pStyle w:val="TableParagraph"/>
              <w:spacing w:before="145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предприниматель</w:t>
            </w:r>
            <w:proofErr w:type="spellEnd"/>
          </w:p>
        </w:tc>
        <w:tc>
          <w:tcPr>
            <w:tcW w:w="2551" w:type="dxa"/>
          </w:tcPr>
          <w:p w:rsidR="000C286E" w:rsidRDefault="000C286E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1985" w:type="dxa"/>
          </w:tcPr>
          <w:p w:rsidR="000C286E" w:rsidRDefault="000C286E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Л</w:t>
            </w:r>
          </w:p>
        </w:tc>
      </w:tr>
      <w:tr w:rsidR="000C286E" w:rsidTr="00202EC3">
        <w:trPr>
          <w:trHeight w:val="567"/>
        </w:trPr>
        <w:tc>
          <w:tcPr>
            <w:tcW w:w="675" w:type="dxa"/>
          </w:tcPr>
          <w:p w:rsidR="000C286E" w:rsidRDefault="000C286E" w:rsidP="00202EC3">
            <w:pPr>
              <w:pStyle w:val="TableParagraph"/>
              <w:spacing w:before="145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536" w:type="dxa"/>
          </w:tcPr>
          <w:p w:rsidR="000C286E" w:rsidRDefault="000C286E" w:rsidP="00202EC3">
            <w:pPr>
              <w:pStyle w:val="TableParagraph"/>
              <w:spacing w:before="145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Юридическое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лицо</w:t>
            </w:r>
            <w:proofErr w:type="spellEnd"/>
          </w:p>
        </w:tc>
        <w:tc>
          <w:tcPr>
            <w:tcW w:w="2551" w:type="dxa"/>
          </w:tcPr>
          <w:p w:rsidR="000C286E" w:rsidRDefault="000C286E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1985" w:type="dxa"/>
          </w:tcPr>
          <w:p w:rsidR="000C286E" w:rsidRDefault="000C286E" w:rsidP="00202EC3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М</w:t>
            </w:r>
          </w:p>
        </w:tc>
      </w:tr>
      <w:tr w:rsidR="000C286E" w:rsidTr="00202EC3">
        <w:trPr>
          <w:trHeight w:val="567"/>
        </w:trPr>
        <w:tc>
          <w:tcPr>
            <w:tcW w:w="675" w:type="dxa"/>
          </w:tcPr>
          <w:p w:rsidR="000C286E" w:rsidRDefault="000D0BB5" w:rsidP="00202EC3">
            <w:pPr>
              <w:pStyle w:val="TableParagraph"/>
              <w:spacing w:before="145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0C286E">
              <w:rPr>
                <w:sz w:val="24"/>
              </w:rPr>
              <w:t>.</w:t>
            </w:r>
          </w:p>
        </w:tc>
        <w:tc>
          <w:tcPr>
            <w:tcW w:w="4536" w:type="dxa"/>
          </w:tcPr>
          <w:p w:rsidR="000C286E" w:rsidRDefault="000C286E" w:rsidP="00202EC3">
            <w:pPr>
              <w:pStyle w:val="TableParagraph"/>
              <w:spacing w:before="145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Представитель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юридического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лица</w:t>
            </w:r>
            <w:proofErr w:type="spellEnd"/>
          </w:p>
        </w:tc>
        <w:tc>
          <w:tcPr>
            <w:tcW w:w="2551" w:type="dxa"/>
          </w:tcPr>
          <w:p w:rsidR="000C286E" w:rsidRDefault="000C286E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1985" w:type="dxa"/>
          </w:tcPr>
          <w:p w:rsidR="000C286E" w:rsidRDefault="000C286E" w:rsidP="00202EC3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</w:tr>
      <w:tr w:rsidR="000C286E" w:rsidTr="00202EC3">
        <w:trPr>
          <w:trHeight w:val="567"/>
        </w:trPr>
        <w:tc>
          <w:tcPr>
            <w:tcW w:w="675" w:type="dxa"/>
          </w:tcPr>
          <w:p w:rsidR="000C286E" w:rsidRDefault="000D0BB5" w:rsidP="00202EC3">
            <w:pPr>
              <w:pStyle w:val="TableParagraph"/>
              <w:spacing w:before="145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0C286E">
              <w:rPr>
                <w:sz w:val="24"/>
              </w:rPr>
              <w:t>.</w:t>
            </w:r>
          </w:p>
        </w:tc>
        <w:tc>
          <w:tcPr>
            <w:tcW w:w="4536" w:type="dxa"/>
          </w:tcPr>
          <w:p w:rsidR="000C286E" w:rsidRPr="000C286E" w:rsidRDefault="000C286E" w:rsidP="00202EC3">
            <w:pPr>
              <w:pStyle w:val="TableParagraph"/>
              <w:spacing w:line="270" w:lineRule="atLeast"/>
              <w:ind w:left="108" w:right="602"/>
              <w:rPr>
                <w:sz w:val="24"/>
                <w:lang w:val="ru-RU"/>
              </w:rPr>
            </w:pPr>
            <w:r w:rsidRPr="000C286E">
              <w:rPr>
                <w:sz w:val="24"/>
                <w:lang w:val="ru-RU"/>
              </w:rPr>
              <w:t>Представитель собственников</w:t>
            </w:r>
            <w:r w:rsidRPr="000C286E">
              <w:rPr>
                <w:spacing w:val="1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помещений</w:t>
            </w:r>
            <w:r w:rsidRPr="000C286E">
              <w:rPr>
                <w:spacing w:val="-4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в</w:t>
            </w:r>
            <w:r w:rsidRPr="000C286E">
              <w:rPr>
                <w:spacing w:val="-3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многоквартирном</w:t>
            </w:r>
            <w:r w:rsidRPr="000C286E">
              <w:rPr>
                <w:spacing w:val="-4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доме</w:t>
            </w:r>
          </w:p>
        </w:tc>
        <w:tc>
          <w:tcPr>
            <w:tcW w:w="2551" w:type="dxa"/>
          </w:tcPr>
          <w:p w:rsidR="000C286E" w:rsidRDefault="000C286E" w:rsidP="00202EC3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1985" w:type="dxa"/>
          </w:tcPr>
          <w:p w:rsidR="000C286E" w:rsidRDefault="000C286E" w:rsidP="00202EC3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  <w:tr w:rsidR="000C286E" w:rsidTr="00202EC3">
        <w:trPr>
          <w:trHeight w:val="827"/>
        </w:trPr>
        <w:tc>
          <w:tcPr>
            <w:tcW w:w="675" w:type="dxa"/>
          </w:tcPr>
          <w:p w:rsidR="000C286E" w:rsidRDefault="000C286E" w:rsidP="00202EC3">
            <w:pPr>
              <w:pStyle w:val="TableParagraph"/>
              <w:rPr>
                <w:b/>
                <w:sz w:val="24"/>
              </w:rPr>
            </w:pPr>
          </w:p>
          <w:p w:rsidR="000C286E" w:rsidRDefault="000D0BB5" w:rsidP="00202EC3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0C286E">
              <w:rPr>
                <w:sz w:val="24"/>
              </w:rPr>
              <w:t>.</w:t>
            </w:r>
          </w:p>
        </w:tc>
        <w:tc>
          <w:tcPr>
            <w:tcW w:w="4536" w:type="dxa"/>
          </w:tcPr>
          <w:p w:rsidR="000C286E" w:rsidRPr="000C286E" w:rsidRDefault="000C286E" w:rsidP="00202EC3">
            <w:pPr>
              <w:pStyle w:val="TableParagraph"/>
              <w:spacing w:line="270" w:lineRule="atLeast"/>
              <w:ind w:left="108" w:right="364"/>
              <w:rPr>
                <w:sz w:val="24"/>
                <w:lang w:val="ru-RU"/>
              </w:rPr>
            </w:pPr>
            <w:r w:rsidRPr="000C286E">
              <w:rPr>
                <w:sz w:val="24"/>
                <w:lang w:val="ru-RU"/>
              </w:rPr>
              <w:t>Представитель членов садоводческого</w:t>
            </w:r>
            <w:r w:rsidRPr="000C286E">
              <w:rPr>
                <w:spacing w:val="1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или огороднического некоммерческого</w:t>
            </w:r>
            <w:r w:rsidRPr="000C286E">
              <w:rPr>
                <w:spacing w:val="-58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товарищества</w:t>
            </w:r>
          </w:p>
        </w:tc>
        <w:tc>
          <w:tcPr>
            <w:tcW w:w="2551" w:type="dxa"/>
          </w:tcPr>
          <w:p w:rsidR="000C286E" w:rsidRDefault="000C286E" w:rsidP="00202EC3">
            <w:pPr>
              <w:pStyle w:val="TableParagraph"/>
              <w:spacing w:before="2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1985" w:type="dxa"/>
          </w:tcPr>
          <w:p w:rsidR="000C286E" w:rsidRDefault="000C286E" w:rsidP="00202EC3">
            <w:pPr>
              <w:pStyle w:val="TableParagraph"/>
              <w:spacing w:before="2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</w:tr>
      <w:tr w:rsidR="000C286E" w:rsidTr="00202EC3">
        <w:trPr>
          <w:trHeight w:val="2207"/>
        </w:trPr>
        <w:tc>
          <w:tcPr>
            <w:tcW w:w="675" w:type="dxa"/>
          </w:tcPr>
          <w:p w:rsidR="000C286E" w:rsidRDefault="000C286E" w:rsidP="00202EC3">
            <w:pPr>
              <w:pStyle w:val="TableParagraph"/>
              <w:rPr>
                <w:b/>
                <w:sz w:val="26"/>
              </w:rPr>
            </w:pPr>
          </w:p>
          <w:p w:rsidR="000C286E" w:rsidRDefault="000C286E" w:rsidP="00202EC3">
            <w:pPr>
              <w:pStyle w:val="TableParagraph"/>
              <w:rPr>
                <w:b/>
                <w:sz w:val="26"/>
              </w:rPr>
            </w:pPr>
          </w:p>
          <w:p w:rsidR="000C286E" w:rsidRDefault="000C286E" w:rsidP="00202EC3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0C286E" w:rsidRDefault="000D0BB5" w:rsidP="00202EC3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0C286E">
              <w:rPr>
                <w:sz w:val="24"/>
              </w:rPr>
              <w:t>.</w:t>
            </w:r>
          </w:p>
        </w:tc>
        <w:tc>
          <w:tcPr>
            <w:tcW w:w="4536" w:type="dxa"/>
          </w:tcPr>
          <w:p w:rsidR="000C286E" w:rsidRPr="000C286E" w:rsidRDefault="000C286E" w:rsidP="00202EC3">
            <w:pPr>
              <w:pStyle w:val="TableParagraph"/>
              <w:spacing w:line="270" w:lineRule="atLeast"/>
              <w:ind w:left="108" w:right="79"/>
              <w:rPr>
                <w:sz w:val="24"/>
                <w:lang w:val="ru-RU"/>
              </w:rPr>
            </w:pPr>
            <w:r w:rsidRPr="000C286E">
              <w:rPr>
                <w:sz w:val="24"/>
                <w:lang w:val="ru-RU"/>
              </w:rPr>
              <w:t>Кадастровый инженер, выполняющий на</w:t>
            </w:r>
            <w:r w:rsidRPr="000C286E">
              <w:rPr>
                <w:spacing w:val="1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основании документа, предусмотренного</w:t>
            </w:r>
            <w:r w:rsidRPr="000C286E">
              <w:rPr>
                <w:spacing w:val="1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статьей 35 или статьей 42.3 Федерального</w:t>
            </w:r>
            <w:r w:rsidRPr="000C286E">
              <w:rPr>
                <w:spacing w:val="-58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закона № 221-ФЗ, кадастровые работы</w:t>
            </w:r>
            <w:r w:rsidRPr="000C286E">
              <w:rPr>
                <w:spacing w:val="1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или комплексные кадастровые работы в</w:t>
            </w:r>
            <w:r w:rsidRPr="000C286E">
              <w:rPr>
                <w:spacing w:val="1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отношении соответствующего объекта</w:t>
            </w:r>
            <w:r w:rsidRPr="000C286E">
              <w:rPr>
                <w:spacing w:val="1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недвижимости, являющегося объектом</w:t>
            </w:r>
            <w:r w:rsidRPr="000C286E">
              <w:rPr>
                <w:spacing w:val="1"/>
                <w:sz w:val="24"/>
                <w:lang w:val="ru-RU"/>
              </w:rPr>
              <w:t xml:space="preserve"> </w:t>
            </w:r>
            <w:r w:rsidRPr="000C286E">
              <w:rPr>
                <w:sz w:val="24"/>
                <w:lang w:val="ru-RU"/>
              </w:rPr>
              <w:t>адресации</w:t>
            </w:r>
          </w:p>
        </w:tc>
        <w:tc>
          <w:tcPr>
            <w:tcW w:w="2551" w:type="dxa"/>
          </w:tcPr>
          <w:p w:rsidR="000C286E" w:rsidRPr="000C286E" w:rsidRDefault="000C286E" w:rsidP="00202EC3">
            <w:pPr>
              <w:pStyle w:val="TableParagraph"/>
              <w:rPr>
                <w:b/>
                <w:sz w:val="30"/>
                <w:lang w:val="ru-RU"/>
              </w:rPr>
            </w:pPr>
          </w:p>
          <w:p w:rsidR="000C286E" w:rsidRPr="000C286E" w:rsidRDefault="000C286E" w:rsidP="00202EC3">
            <w:pPr>
              <w:pStyle w:val="TableParagraph"/>
              <w:rPr>
                <w:b/>
                <w:sz w:val="30"/>
                <w:lang w:val="ru-RU"/>
              </w:rPr>
            </w:pPr>
          </w:p>
          <w:p w:rsidR="000C286E" w:rsidRDefault="000C286E" w:rsidP="00202EC3">
            <w:pPr>
              <w:pStyle w:val="TableParagraph"/>
              <w:spacing w:before="2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З</w:t>
            </w:r>
          </w:p>
        </w:tc>
        <w:tc>
          <w:tcPr>
            <w:tcW w:w="1985" w:type="dxa"/>
          </w:tcPr>
          <w:p w:rsidR="000C286E" w:rsidRDefault="000C286E" w:rsidP="00202EC3">
            <w:pPr>
              <w:pStyle w:val="TableParagraph"/>
              <w:rPr>
                <w:b/>
                <w:sz w:val="30"/>
              </w:rPr>
            </w:pPr>
          </w:p>
          <w:p w:rsidR="000C286E" w:rsidRDefault="000C286E" w:rsidP="00202EC3">
            <w:pPr>
              <w:pStyle w:val="TableParagraph"/>
              <w:rPr>
                <w:b/>
                <w:sz w:val="30"/>
              </w:rPr>
            </w:pPr>
          </w:p>
          <w:p w:rsidR="000C286E" w:rsidRDefault="000C286E" w:rsidP="00202EC3">
            <w:pPr>
              <w:pStyle w:val="TableParagraph"/>
              <w:spacing w:before="2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Р</w:t>
            </w:r>
          </w:p>
        </w:tc>
      </w:tr>
    </w:tbl>
    <w:p w:rsidR="000C286E" w:rsidRPr="000C286E" w:rsidRDefault="000C286E" w:rsidP="000C286E">
      <w:pPr>
        <w:tabs>
          <w:tab w:val="left" w:pos="4169"/>
        </w:tabs>
        <w:jc w:val="center"/>
        <w:rPr>
          <w:rFonts w:ascii="Times New Roman" w:hAnsi="Times New Roman"/>
          <w:sz w:val="28"/>
          <w:szCs w:val="26"/>
          <w:lang w:eastAsia="ru-RU"/>
        </w:rPr>
      </w:pPr>
    </w:p>
    <w:p w:rsidR="0069078D" w:rsidRDefault="0069078D">
      <w:pPr>
        <w:pStyle w:val="11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C286E" w:rsidRDefault="000C286E" w:rsidP="00A67D2F">
      <w:pPr>
        <w:pStyle w:val="11"/>
        <w:rPr>
          <w:rFonts w:ascii="Times New Roman" w:hAnsi="Times New Roman"/>
          <w:b/>
          <w:color w:val="000000"/>
          <w:sz w:val="28"/>
          <w:lang w:val="ru-RU"/>
        </w:rPr>
        <w:sectPr w:rsidR="000C286E" w:rsidSect="008102E9">
          <w:headerReference w:type="default" r:id="rId12"/>
          <w:pgSz w:w="11906" w:h="16838"/>
          <w:pgMar w:top="851" w:right="566" w:bottom="993" w:left="1560" w:header="709" w:footer="709" w:gutter="0"/>
          <w:cols w:space="708"/>
          <w:titlePg/>
          <w:docGrid w:linePitch="360"/>
        </w:sectPr>
      </w:pPr>
    </w:p>
    <w:p w:rsidR="0069078D" w:rsidRPr="00B61491" w:rsidRDefault="0069078D" w:rsidP="00A67D2F">
      <w:pPr>
        <w:pStyle w:val="11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0C286E" w:rsidRPr="00B61491" w:rsidRDefault="000C286E" w:rsidP="000C286E">
      <w:pPr>
        <w:ind w:left="4536" w:firstLine="5670"/>
        <w:contextualSpacing/>
        <w:jc w:val="center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Приложение № 3</w:t>
      </w:r>
    </w:p>
    <w:p w:rsidR="000C286E" w:rsidRPr="00B61491" w:rsidRDefault="000C286E" w:rsidP="000C286E">
      <w:pPr>
        <w:shd w:val="clear" w:color="auto" w:fill="FFFFFF"/>
        <w:ind w:left="4536" w:firstLine="5670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 административному регламенту </w:t>
      </w:r>
    </w:p>
    <w:p w:rsidR="000C286E" w:rsidRPr="00B61491" w:rsidRDefault="000C286E" w:rsidP="000C286E">
      <w:pPr>
        <w:shd w:val="clear" w:color="auto" w:fill="FFFFFF"/>
        <w:ind w:left="10065" w:firstLine="141"/>
        <w:contextualSpacing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предоставления муниципальной услуги «</w:t>
      </w:r>
      <w:r w:rsidRPr="00B61491">
        <w:rPr>
          <w:rFonts w:ascii="Times New Roman" w:hAnsi="Times New Roman"/>
          <w:b/>
          <w:sz w:val="26"/>
          <w:szCs w:val="26"/>
          <w:lang w:eastAsia="ru-RU"/>
        </w:rPr>
        <w:t xml:space="preserve">Присвоение адреса объекту </w:t>
      </w:r>
    </w:p>
    <w:p w:rsidR="000C286E" w:rsidRPr="00B61491" w:rsidRDefault="000C286E" w:rsidP="000C286E">
      <w:pPr>
        <w:shd w:val="clear" w:color="auto" w:fill="FFFFFF"/>
        <w:ind w:left="10065" w:firstLine="141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z w:val="26"/>
          <w:szCs w:val="26"/>
          <w:lang w:eastAsia="ru-RU"/>
        </w:rPr>
        <w:t>адресации, изменение и аннулирование такого адреса</w:t>
      </w: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0C286E" w:rsidRPr="000C286E" w:rsidRDefault="000C286E" w:rsidP="000C286E">
      <w:pPr>
        <w:pStyle w:val="aff6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C286E" w:rsidRPr="00B61491" w:rsidRDefault="000C286E" w:rsidP="00A67D2F">
      <w:pPr>
        <w:ind w:left="3140" w:right="3237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Исчерпывающий перечень способов подачи запроса и документов,</w:t>
      </w:r>
      <w:r w:rsidRPr="00B61491">
        <w:rPr>
          <w:rFonts w:ascii="Times New Roman" w:hAnsi="Times New Roman"/>
          <w:b/>
          <w:color w:val="000000" w:themeColor="text1"/>
          <w:spacing w:val="-67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необходимых</w:t>
      </w:r>
      <w:r w:rsidRPr="00B61491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для</w:t>
      </w:r>
      <w:r w:rsidRPr="00B61491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предоставления</w:t>
      </w:r>
      <w:r w:rsidRPr="00B61491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муниципальной</w:t>
      </w:r>
      <w:r w:rsidRPr="00B61491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услуги</w:t>
      </w:r>
    </w:p>
    <w:p w:rsidR="009A0C46" w:rsidRPr="00B61491" w:rsidRDefault="009A0C46" w:rsidP="000C286E">
      <w:pPr>
        <w:pStyle w:val="11"/>
        <w:ind w:left="254" w:right="351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</w:p>
    <w:p w:rsidR="000C286E" w:rsidRPr="00B61491" w:rsidRDefault="000C286E" w:rsidP="000C286E">
      <w:pPr>
        <w:pStyle w:val="11"/>
        <w:ind w:left="254" w:right="351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Исчерпывающий перечень документов и (или) информации, которые заявитель должен предоставить</w:t>
      </w:r>
      <w:r w:rsidRPr="00B61491">
        <w:rPr>
          <w:rFonts w:ascii="Times New Roman" w:hAnsi="Times New Roman"/>
          <w:b/>
          <w:color w:val="000000" w:themeColor="text1"/>
          <w:spacing w:val="-67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самостоятельно,</w:t>
      </w:r>
      <w:r w:rsidRPr="00B61491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а также</w:t>
      </w:r>
      <w:r w:rsidRPr="00B61491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требования</w:t>
      </w:r>
      <w:r w:rsidRPr="00B61491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к</w:t>
      </w:r>
      <w:r w:rsidRPr="00B61491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ним</w:t>
      </w:r>
    </w:p>
    <w:p w:rsidR="00A67D2F" w:rsidRPr="00A67D2F" w:rsidRDefault="00A67D2F" w:rsidP="00A67D2F">
      <w:pPr>
        <w:rPr>
          <w:lang w:eastAsia="en-US"/>
        </w:rPr>
      </w:pPr>
    </w:p>
    <w:tbl>
      <w:tblPr>
        <w:tblW w:w="15096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2538"/>
        <w:gridCol w:w="3915"/>
        <w:gridCol w:w="2459"/>
        <w:gridCol w:w="2866"/>
        <w:gridCol w:w="2570"/>
      </w:tblGrid>
      <w:tr w:rsidR="00A67D2F" w:rsidTr="00202EC3">
        <w:trPr>
          <w:trHeight w:val="2118"/>
        </w:trPr>
        <w:tc>
          <w:tcPr>
            <w:tcW w:w="748" w:type="dxa"/>
          </w:tcPr>
          <w:p w:rsidR="00A67D2F" w:rsidRDefault="00A67D2F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38" w:type="dxa"/>
          </w:tcPr>
          <w:p w:rsidR="00A67D2F" w:rsidRDefault="00A67D2F" w:rsidP="00A67D2F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Идентификатор(ы)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категорий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(признаков)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заявителей</w:t>
            </w:r>
          </w:p>
        </w:tc>
        <w:tc>
          <w:tcPr>
            <w:tcW w:w="3915" w:type="dxa"/>
          </w:tcPr>
          <w:p w:rsidR="00202EC3" w:rsidRDefault="00A67D2F" w:rsidP="00202EC3">
            <w:pPr>
              <w:pStyle w:val="TableParagraph"/>
              <w:ind w:left="731" w:right="408" w:hanging="295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Наименование документа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202EC3">
              <w:rPr>
                <w:b/>
                <w:spacing w:val="-57"/>
                <w:sz w:val="24"/>
              </w:rPr>
              <w:t xml:space="preserve">                                                              </w:t>
            </w:r>
          </w:p>
          <w:p w:rsidR="00A67D2F" w:rsidRDefault="00A67D2F" w:rsidP="00202EC3">
            <w:pPr>
              <w:pStyle w:val="TableParagraph"/>
              <w:ind w:left="731" w:right="408" w:hanging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(или)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  <w:tc>
          <w:tcPr>
            <w:tcW w:w="2459" w:type="dxa"/>
          </w:tcPr>
          <w:p w:rsidR="00A67D2F" w:rsidRDefault="00A67D2F" w:rsidP="00A67D2F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 подачи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(уполномоченный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орган, почта,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ЕПГУ,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МФЦ)</w:t>
            </w:r>
          </w:p>
        </w:tc>
        <w:tc>
          <w:tcPr>
            <w:tcW w:w="2866" w:type="dxa"/>
          </w:tcPr>
          <w:p w:rsidR="00202EC3" w:rsidRDefault="00A67D2F" w:rsidP="00202EC3">
            <w:pPr>
              <w:pStyle w:val="TableParagraph"/>
              <w:ind w:left="221" w:right="208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Требование к документу</w:t>
            </w:r>
            <w:r>
              <w:rPr>
                <w:b/>
                <w:spacing w:val="-57"/>
                <w:sz w:val="24"/>
              </w:rPr>
              <w:t xml:space="preserve"> </w:t>
            </w:r>
          </w:p>
          <w:p w:rsidR="00A67D2F" w:rsidRDefault="00A67D2F" w:rsidP="00202EC3">
            <w:pPr>
              <w:pStyle w:val="TableParagraph"/>
              <w:ind w:left="221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(или)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</w:t>
            </w:r>
          </w:p>
          <w:p w:rsidR="00202EC3" w:rsidRDefault="00A67D2F" w:rsidP="00202EC3">
            <w:pPr>
              <w:pStyle w:val="TableParagraph"/>
              <w:ind w:left="130" w:right="118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в том числе к формату,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количеству либо указание</w:t>
            </w:r>
            <w:r>
              <w:rPr>
                <w:b/>
                <w:spacing w:val="-57"/>
                <w:sz w:val="24"/>
              </w:rPr>
              <w:t xml:space="preserve"> </w:t>
            </w:r>
          </w:p>
          <w:p w:rsidR="00A67D2F" w:rsidRDefault="00A67D2F" w:rsidP="00202EC3">
            <w:pPr>
              <w:pStyle w:val="TableParagraph"/>
              <w:ind w:left="130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 отсутствие</w:t>
            </w:r>
          </w:p>
        </w:tc>
        <w:tc>
          <w:tcPr>
            <w:tcW w:w="2570" w:type="dxa"/>
          </w:tcPr>
          <w:p w:rsidR="00A67D2F" w:rsidRDefault="00A67D2F" w:rsidP="00A67D2F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</w:p>
        </w:tc>
      </w:tr>
      <w:tr w:rsidR="00A67D2F" w:rsidTr="00202EC3">
        <w:trPr>
          <w:trHeight w:val="703"/>
        </w:trPr>
        <w:tc>
          <w:tcPr>
            <w:tcW w:w="748" w:type="dxa"/>
            <w:vMerge w:val="restart"/>
          </w:tcPr>
          <w:p w:rsidR="00A67D2F" w:rsidRDefault="00A67D2F" w:rsidP="00A67D2F">
            <w:pPr>
              <w:pStyle w:val="TableParagraph"/>
              <w:rPr>
                <w:b/>
                <w:sz w:val="26"/>
              </w:rPr>
            </w:pPr>
          </w:p>
          <w:p w:rsidR="00A67D2F" w:rsidRDefault="00A67D2F" w:rsidP="00A67D2F">
            <w:pPr>
              <w:pStyle w:val="TableParagraph"/>
              <w:spacing w:before="186"/>
              <w:ind w:left="19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38" w:type="dxa"/>
            <w:vMerge w:val="restart"/>
          </w:tcPr>
          <w:p w:rsidR="00A67D2F" w:rsidRDefault="00A67D2F" w:rsidP="00202EC3">
            <w:pPr>
              <w:pStyle w:val="TableParagraph"/>
              <w:jc w:val="center"/>
              <w:rPr>
                <w:b/>
                <w:sz w:val="26"/>
              </w:rPr>
            </w:pPr>
          </w:p>
          <w:p w:rsidR="00A67D2F" w:rsidRDefault="00A67D2F" w:rsidP="00202EC3">
            <w:pPr>
              <w:pStyle w:val="TableParagraph"/>
              <w:spacing w:before="186"/>
              <w:ind w:left="118" w:right="10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А-Р</w:t>
            </w:r>
            <w:proofErr w:type="gramEnd"/>
          </w:p>
        </w:tc>
        <w:tc>
          <w:tcPr>
            <w:tcW w:w="3915" w:type="dxa"/>
            <w:vMerge w:val="restart"/>
          </w:tcPr>
          <w:p w:rsidR="00A67D2F" w:rsidRDefault="00A67D2F" w:rsidP="00202EC3">
            <w:pPr>
              <w:pStyle w:val="TableParagraph"/>
              <w:spacing w:before="102"/>
              <w:ind w:left="62" w:right="689"/>
              <w:jc w:val="center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A67D2F" w:rsidRDefault="00A67D2F" w:rsidP="00202EC3">
            <w:pPr>
              <w:pStyle w:val="TableParagraph"/>
              <w:spacing w:before="102"/>
              <w:ind w:left="62" w:right="689"/>
              <w:jc w:val="center"/>
              <w:rPr>
                <w:sz w:val="24"/>
              </w:rPr>
            </w:pPr>
          </w:p>
        </w:tc>
        <w:tc>
          <w:tcPr>
            <w:tcW w:w="2459" w:type="dxa"/>
          </w:tcPr>
          <w:p w:rsidR="00A67D2F" w:rsidRDefault="00A67D2F" w:rsidP="00202EC3">
            <w:pPr>
              <w:pStyle w:val="TableParagraph"/>
              <w:spacing w:before="102"/>
              <w:ind w:left="77" w:right="57" w:firstLine="93"/>
              <w:jc w:val="center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2866" w:type="dxa"/>
          </w:tcPr>
          <w:p w:rsidR="00A67D2F" w:rsidRDefault="00A67D2F" w:rsidP="00202EC3">
            <w:pPr>
              <w:pStyle w:val="TableParagraph"/>
              <w:spacing w:before="10"/>
              <w:jc w:val="center"/>
              <w:rPr>
                <w:b/>
                <w:sz w:val="20"/>
              </w:rPr>
            </w:pPr>
          </w:p>
          <w:p w:rsidR="00A67D2F" w:rsidRDefault="00A67D2F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570" w:type="dxa"/>
          </w:tcPr>
          <w:p w:rsidR="00A67D2F" w:rsidRDefault="00A67D2F" w:rsidP="00A67D2F">
            <w:pPr>
              <w:pStyle w:val="TableParagraph"/>
              <w:spacing w:before="102"/>
              <w:ind w:left="89" w:right="80"/>
              <w:jc w:val="center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569"/>
        </w:trPr>
        <w:tc>
          <w:tcPr>
            <w:tcW w:w="748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A67D2F" w:rsidRDefault="00A67D2F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ЕПГУ, ФИАС</w:t>
            </w:r>
          </w:p>
        </w:tc>
        <w:tc>
          <w:tcPr>
            <w:tcW w:w="2866" w:type="dxa"/>
          </w:tcPr>
          <w:p w:rsidR="00A67D2F" w:rsidRDefault="00A67D2F" w:rsidP="00202EC3">
            <w:pPr>
              <w:pStyle w:val="TableParagraph"/>
              <w:spacing w:before="102"/>
              <w:ind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С(э)</w:t>
            </w:r>
          </w:p>
        </w:tc>
        <w:tc>
          <w:tcPr>
            <w:tcW w:w="2570" w:type="dxa"/>
          </w:tcPr>
          <w:p w:rsidR="00A67D2F" w:rsidRDefault="00A67D2F" w:rsidP="00A67D2F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479"/>
        </w:trPr>
        <w:tc>
          <w:tcPr>
            <w:tcW w:w="748" w:type="dxa"/>
            <w:vMerge w:val="restart"/>
          </w:tcPr>
          <w:p w:rsidR="00A67D2F" w:rsidRDefault="00A67D2F" w:rsidP="00A67D2F">
            <w:pPr>
              <w:pStyle w:val="TableParagraph"/>
              <w:rPr>
                <w:b/>
                <w:sz w:val="26"/>
              </w:rPr>
            </w:pPr>
          </w:p>
          <w:p w:rsidR="00A67D2F" w:rsidRDefault="00A67D2F" w:rsidP="00A67D2F">
            <w:pPr>
              <w:pStyle w:val="TableParagraph"/>
              <w:spacing w:before="186"/>
              <w:ind w:left="19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38" w:type="dxa"/>
            <w:vMerge w:val="restart"/>
          </w:tcPr>
          <w:p w:rsidR="00A67D2F" w:rsidRDefault="00A67D2F" w:rsidP="00202EC3">
            <w:pPr>
              <w:pStyle w:val="TableParagraph"/>
              <w:spacing w:before="102"/>
              <w:ind w:left="118" w:right="10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А-Р</w:t>
            </w:r>
            <w:proofErr w:type="gramEnd"/>
          </w:p>
        </w:tc>
        <w:tc>
          <w:tcPr>
            <w:tcW w:w="3915" w:type="dxa"/>
            <w:vMerge w:val="restart"/>
          </w:tcPr>
          <w:p w:rsidR="00A67D2F" w:rsidRDefault="00A67D2F" w:rsidP="00202EC3">
            <w:pPr>
              <w:pStyle w:val="TableParagraph"/>
              <w:spacing w:before="102"/>
              <w:ind w:left="62" w:right="697"/>
              <w:jc w:val="center"/>
              <w:rPr>
                <w:sz w:val="24"/>
              </w:rPr>
            </w:pPr>
            <w:r>
              <w:rPr>
                <w:sz w:val="24"/>
              </w:rPr>
              <w:t>Документ, удостоверяющий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личность Заявителя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2459" w:type="dxa"/>
          </w:tcPr>
          <w:p w:rsidR="00A67D2F" w:rsidRDefault="00A67D2F" w:rsidP="00202EC3">
            <w:pPr>
              <w:pStyle w:val="TableParagraph"/>
              <w:spacing w:before="102"/>
              <w:ind w:left="428" w:right="142" w:hanging="257"/>
              <w:jc w:val="center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:rsidR="00202EC3" w:rsidRDefault="00202EC3" w:rsidP="00202EC3">
            <w:pPr>
              <w:pStyle w:val="TableParagraph"/>
              <w:spacing w:before="102"/>
              <w:ind w:left="428" w:right="142" w:hanging="257"/>
              <w:jc w:val="center"/>
              <w:rPr>
                <w:sz w:val="24"/>
              </w:rPr>
            </w:pPr>
          </w:p>
        </w:tc>
        <w:tc>
          <w:tcPr>
            <w:tcW w:w="2866" w:type="dxa"/>
          </w:tcPr>
          <w:p w:rsidR="00A67D2F" w:rsidRDefault="00A67D2F" w:rsidP="00202EC3">
            <w:pPr>
              <w:pStyle w:val="TableParagraph"/>
              <w:spacing w:before="10"/>
              <w:jc w:val="center"/>
              <w:rPr>
                <w:b/>
                <w:sz w:val="20"/>
              </w:rPr>
            </w:pPr>
          </w:p>
          <w:p w:rsidR="00A67D2F" w:rsidRDefault="00A67D2F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570" w:type="dxa"/>
          </w:tcPr>
          <w:p w:rsidR="00A67D2F" w:rsidRDefault="00A67D2F" w:rsidP="00202EC3">
            <w:pPr>
              <w:pStyle w:val="TableParagraph"/>
              <w:spacing w:before="102"/>
              <w:ind w:left="89" w:right="80"/>
              <w:jc w:val="center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201"/>
        </w:trPr>
        <w:tc>
          <w:tcPr>
            <w:tcW w:w="748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A67D2F" w:rsidRDefault="00A67D2F" w:rsidP="00202EC3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ЕПГУ, ФИАС</w:t>
            </w:r>
          </w:p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</w:p>
        </w:tc>
        <w:tc>
          <w:tcPr>
            <w:tcW w:w="2866" w:type="dxa"/>
          </w:tcPr>
          <w:p w:rsidR="00A67D2F" w:rsidRDefault="00A67D2F" w:rsidP="00202EC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С(э)</w:t>
            </w:r>
          </w:p>
        </w:tc>
        <w:tc>
          <w:tcPr>
            <w:tcW w:w="2570" w:type="dxa"/>
          </w:tcPr>
          <w:p w:rsidR="00A67D2F" w:rsidRDefault="00A67D2F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318"/>
        </w:trPr>
        <w:tc>
          <w:tcPr>
            <w:tcW w:w="748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A67D2F" w:rsidRDefault="00A67D2F" w:rsidP="00202EC3">
            <w:pPr>
              <w:pStyle w:val="TableParagraph"/>
              <w:spacing w:before="102"/>
              <w:ind w:left="319" w:right="310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  <w:p w:rsidR="00202EC3" w:rsidRDefault="00202EC3" w:rsidP="00202EC3">
            <w:pPr>
              <w:pStyle w:val="TableParagraph"/>
              <w:spacing w:before="102"/>
              <w:ind w:left="319" w:right="310"/>
              <w:jc w:val="center"/>
              <w:rPr>
                <w:sz w:val="24"/>
              </w:rPr>
            </w:pPr>
          </w:p>
        </w:tc>
        <w:tc>
          <w:tcPr>
            <w:tcW w:w="2866" w:type="dxa"/>
          </w:tcPr>
          <w:p w:rsidR="00A67D2F" w:rsidRDefault="00A67D2F" w:rsidP="00202EC3">
            <w:pPr>
              <w:pStyle w:val="TableParagraph"/>
              <w:spacing w:before="102"/>
              <w:ind w:left="218" w:right="208"/>
              <w:jc w:val="center"/>
              <w:rPr>
                <w:sz w:val="24"/>
              </w:rPr>
            </w:pPr>
            <w:r>
              <w:rPr>
                <w:sz w:val="24"/>
              </w:rPr>
              <w:t>К(</w:t>
            </w:r>
            <w:proofErr w:type="spellStart"/>
            <w:r>
              <w:rPr>
                <w:sz w:val="24"/>
              </w:rPr>
              <w:t>нз</w:t>
            </w:r>
            <w:proofErr w:type="spellEnd"/>
            <w:r>
              <w:rPr>
                <w:sz w:val="24"/>
              </w:rPr>
              <w:t>), Д</w:t>
            </w:r>
          </w:p>
        </w:tc>
        <w:tc>
          <w:tcPr>
            <w:tcW w:w="2570" w:type="dxa"/>
          </w:tcPr>
          <w:p w:rsidR="00A67D2F" w:rsidRDefault="00A67D2F" w:rsidP="00202EC3">
            <w:pPr>
              <w:pStyle w:val="TableParagraph"/>
              <w:spacing w:before="102"/>
              <w:jc w:val="center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308"/>
        </w:trPr>
        <w:tc>
          <w:tcPr>
            <w:tcW w:w="748" w:type="dxa"/>
            <w:vMerge w:val="restart"/>
          </w:tcPr>
          <w:p w:rsidR="00A67D2F" w:rsidRDefault="00A67D2F" w:rsidP="00A67D2F">
            <w:pPr>
              <w:pStyle w:val="TableParagraph"/>
              <w:rPr>
                <w:b/>
                <w:sz w:val="26"/>
              </w:rPr>
            </w:pPr>
          </w:p>
          <w:p w:rsidR="00A67D2F" w:rsidRDefault="00A67D2F" w:rsidP="00A67D2F">
            <w:pPr>
              <w:pStyle w:val="TableParagraph"/>
              <w:rPr>
                <w:b/>
                <w:sz w:val="26"/>
              </w:rPr>
            </w:pPr>
          </w:p>
          <w:p w:rsidR="00A67D2F" w:rsidRDefault="00A67D2F" w:rsidP="00A67D2F">
            <w:pPr>
              <w:pStyle w:val="TableParagraph"/>
              <w:spacing w:before="5"/>
              <w:rPr>
                <w:b/>
                <w:sz w:val="32"/>
              </w:rPr>
            </w:pPr>
          </w:p>
          <w:p w:rsidR="00A67D2F" w:rsidRDefault="00A67D2F" w:rsidP="00A67D2F">
            <w:pPr>
              <w:pStyle w:val="TableParagraph"/>
              <w:ind w:left="190"/>
              <w:rPr>
                <w:sz w:val="24"/>
              </w:rPr>
            </w:pPr>
            <w:r>
              <w:rPr>
                <w:color w:val="7030A0"/>
                <w:sz w:val="24"/>
              </w:rPr>
              <w:t>3.</w:t>
            </w:r>
          </w:p>
        </w:tc>
        <w:tc>
          <w:tcPr>
            <w:tcW w:w="2538" w:type="dxa"/>
            <w:vMerge w:val="restart"/>
          </w:tcPr>
          <w:p w:rsidR="00A67D2F" w:rsidRDefault="00A67D2F" w:rsidP="00202EC3">
            <w:pPr>
              <w:pStyle w:val="TableParagraph"/>
              <w:spacing w:before="102"/>
              <w:ind w:left="75"/>
              <w:jc w:val="center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Ж, К, Н,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, П</w:t>
            </w:r>
          </w:p>
        </w:tc>
        <w:tc>
          <w:tcPr>
            <w:tcW w:w="3915" w:type="dxa"/>
            <w:vMerge w:val="restart"/>
          </w:tcPr>
          <w:p w:rsidR="00A67D2F" w:rsidRDefault="00A67D2F" w:rsidP="00202EC3">
            <w:pPr>
              <w:pStyle w:val="TableParagraph"/>
              <w:spacing w:before="102"/>
              <w:ind w:left="62" w:right="641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Документ, </w:t>
            </w:r>
            <w:r>
              <w:rPr>
                <w:sz w:val="24"/>
              </w:rPr>
              <w:t>подтверждающий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полномочия 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2459" w:type="dxa"/>
          </w:tcPr>
          <w:p w:rsidR="00202EC3" w:rsidRDefault="00A67D2F" w:rsidP="00202EC3">
            <w:pPr>
              <w:pStyle w:val="TableParagraph"/>
              <w:spacing w:before="102"/>
              <w:ind w:left="428" w:right="142" w:hanging="257"/>
              <w:jc w:val="center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2866" w:type="dxa"/>
          </w:tcPr>
          <w:p w:rsidR="00A67D2F" w:rsidRDefault="00A67D2F" w:rsidP="00202EC3">
            <w:pPr>
              <w:pStyle w:val="TableParagraph"/>
              <w:spacing w:before="10"/>
              <w:jc w:val="center"/>
              <w:rPr>
                <w:b/>
                <w:sz w:val="20"/>
              </w:rPr>
            </w:pPr>
          </w:p>
          <w:p w:rsidR="00A67D2F" w:rsidRDefault="00A67D2F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570" w:type="dxa"/>
          </w:tcPr>
          <w:p w:rsidR="00A67D2F" w:rsidRDefault="00A67D2F" w:rsidP="00202EC3">
            <w:pPr>
              <w:pStyle w:val="TableParagraph"/>
              <w:spacing w:before="102"/>
              <w:jc w:val="center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143"/>
        </w:trPr>
        <w:tc>
          <w:tcPr>
            <w:tcW w:w="748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A67D2F" w:rsidRDefault="00A67D2F" w:rsidP="00202EC3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</w:p>
        </w:tc>
        <w:tc>
          <w:tcPr>
            <w:tcW w:w="2866" w:type="dxa"/>
          </w:tcPr>
          <w:p w:rsidR="00A67D2F" w:rsidRDefault="00A67D2F" w:rsidP="00202EC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К(</w:t>
            </w:r>
            <w:proofErr w:type="spellStart"/>
            <w:r>
              <w:rPr>
                <w:sz w:val="24"/>
              </w:rPr>
              <w:t>нз</w:t>
            </w:r>
            <w:proofErr w:type="spellEnd"/>
            <w:r>
              <w:rPr>
                <w:sz w:val="24"/>
              </w:rPr>
              <w:t>), Д</w:t>
            </w:r>
          </w:p>
        </w:tc>
        <w:tc>
          <w:tcPr>
            <w:tcW w:w="2570" w:type="dxa"/>
          </w:tcPr>
          <w:p w:rsidR="00A67D2F" w:rsidRDefault="00A67D2F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218"/>
        </w:trPr>
        <w:tc>
          <w:tcPr>
            <w:tcW w:w="748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A67D2F" w:rsidRDefault="00A67D2F" w:rsidP="00202EC3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ЕПГУ, ФИАС</w:t>
            </w:r>
          </w:p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</w:p>
        </w:tc>
        <w:tc>
          <w:tcPr>
            <w:tcW w:w="2866" w:type="dxa"/>
          </w:tcPr>
          <w:p w:rsidR="00A67D2F" w:rsidRDefault="00A67D2F" w:rsidP="00202EC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570" w:type="dxa"/>
          </w:tcPr>
          <w:p w:rsidR="00A67D2F" w:rsidRDefault="00A67D2F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207"/>
        </w:trPr>
        <w:tc>
          <w:tcPr>
            <w:tcW w:w="748" w:type="dxa"/>
            <w:vMerge w:val="restart"/>
          </w:tcPr>
          <w:p w:rsidR="00A67D2F" w:rsidRDefault="00A67D2F" w:rsidP="00A67D2F">
            <w:pPr>
              <w:pStyle w:val="TableParagraph"/>
              <w:rPr>
                <w:b/>
                <w:sz w:val="26"/>
              </w:rPr>
            </w:pPr>
          </w:p>
          <w:p w:rsidR="00A67D2F" w:rsidRDefault="00A67D2F" w:rsidP="00A67D2F">
            <w:pPr>
              <w:pStyle w:val="TableParagraph"/>
              <w:rPr>
                <w:b/>
                <w:sz w:val="26"/>
              </w:rPr>
            </w:pPr>
          </w:p>
          <w:p w:rsidR="00A67D2F" w:rsidRDefault="00A67D2F" w:rsidP="00A67D2F">
            <w:pPr>
              <w:pStyle w:val="TableParagraph"/>
              <w:rPr>
                <w:b/>
                <w:sz w:val="26"/>
              </w:rPr>
            </w:pPr>
          </w:p>
          <w:p w:rsidR="00A67D2F" w:rsidRDefault="00A67D2F" w:rsidP="00A67D2F">
            <w:pPr>
              <w:pStyle w:val="TableParagraph"/>
              <w:spacing w:before="171"/>
              <w:ind w:left="190"/>
              <w:rPr>
                <w:sz w:val="24"/>
              </w:rPr>
            </w:pPr>
            <w:r>
              <w:rPr>
                <w:color w:val="7030A0"/>
                <w:sz w:val="24"/>
              </w:rPr>
              <w:t>4.</w:t>
            </w:r>
          </w:p>
        </w:tc>
        <w:tc>
          <w:tcPr>
            <w:tcW w:w="2538" w:type="dxa"/>
            <w:vMerge w:val="restart"/>
          </w:tcPr>
          <w:p w:rsidR="00A67D2F" w:rsidRDefault="00A67D2F" w:rsidP="00202EC3">
            <w:pPr>
              <w:pStyle w:val="TableParagraph"/>
              <w:spacing w:before="102"/>
              <w:ind w:left="118" w:right="10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А-Р</w:t>
            </w:r>
            <w:proofErr w:type="gramEnd"/>
          </w:p>
        </w:tc>
        <w:tc>
          <w:tcPr>
            <w:tcW w:w="3915" w:type="dxa"/>
            <w:vMerge w:val="restart"/>
          </w:tcPr>
          <w:p w:rsidR="00202EC3" w:rsidRDefault="00A67D2F" w:rsidP="00202EC3">
            <w:pPr>
              <w:pStyle w:val="TableParagraph"/>
              <w:ind w:left="62" w:right="145"/>
              <w:jc w:val="center"/>
              <w:rPr>
                <w:spacing w:val="-58"/>
                <w:sz w:val="24"/>
              </w:rPr>
            </w:pPr>
            <w:r>
              <w:rPr>
                <w:sz w:val="24"/>
              </w:rPr>
              <w:t>Правоустанавливающие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на земельный участок</w:t>
            </w:r>
            <w:r>
              <w:rPr>
                <w:spacing w:val="-58"/>
                <w:sz w:val="24"/>
              </w:rPr>
              <w:t xml:space="preserve"> </w:t>
            </w:r>
          </w:p>
          <w:p w:rsidR="00A67D2F" w:rsidRDefault="00A67D2F" w:rsidP="00202EC3">
            <w:pPr>
              <w:pStyle w:val="TableParagraph"/>
              <w:ind w:left="62" w:right="145"/>
              <w:jc w:val="center"/>
              <w:rPr>
                <w:sz w:val="24"/>
              </w:rPr>
            </w:pPr>
            <w:r>
              <w:rPr>
                <w:sz w:val="24"/>
              </w:rPr>
              <w:t>и (или) здания, объект (объекты)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адресации (в случае, если 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объект адресации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зарегистрировано в Едином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реестре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недвижимости)</w:t>
            </w:r>
          </w:p>
        </w:tc>
        <w:tc>
          <w:tcPr>
            <w:tcW w:w="2459" w:type="dxa"/>
          </w:tcPr>
          <w:p w:rsidR="00A67D2F" w:rsidRDefault="00A67D2F" w:rsidP="00202EC3">
            <w:pPr>
              <w:pStyle w:val="TableParagraph"/>
              <w:spacing w:before="102"/>
              <w:ind w:left="428" w:right="142" w:hanging="257"/>
              <w:jc w:val="center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:rsidR="00202EC3" w:rsidRDefault="00202EC3" w:rsidP="00202EC3">
            <w:pPr>
              <w:pStyle w:val="TableParagraph"/>
              <w:spacing w:before="102"/>
              <w:ind w:left="428" w:right="142" w:hanging="257"/>
              <w:jc w:val="center"/>
              <w:rPr>
                <w:sz w:val="24"/>
              </w:rPr>
            </w:pPr>
          </w:p>
        </w:tc>
        <w:tc>
          <w:tcPr>
            <w:tcW w:w="2866" w:type="dxa"/>
          </w:tcPr>
          <w:p w:rsidR="00A67D2F" w:rsidRDefault="00A67D2F" w:rsidP="00202EC3">
            <w:pPr>
              <w:pStyle w:val="TableParagraph"/>
              <w:spacing w:before="10"/>
              <w:jc w:val="center"/>
              <w:rPr>
                <w:b/>
                <w:sz w:val="20"/>
              </w:rPr>
            </w:pPr>
          </w:p>
          <w:p w:rsidR="00A67D2F" w:rsidRDefault="00A67D2F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570" w:type="dxa"/>
          </w:tcPr>
          <w:p w:rsidR="00A67D2F" w:rsidRDefault="00A67D2F" w:rsidP="00202EC3">
            <w:pPr>
              <w:pStyle w:val="TableParagraph"/>
              <w:spacing w:before="102"/>
              <w:jc w:val="center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218"/>
        </w:trPr>
        <w:tc>
          <w:tcPr>
            <w:tcW w:w="748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A67D2F" w:rsidRDefault="00A67D2F" w:rsidP="00202EC3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</w:p>
        </w:tc>
        <w:tc>
          <w:tcPr>
            <w:tcW w:w="2866" w:type="dxa"/>
          </w:tcPr>
          <w:p w:rsidR="00A67D2F" w:rsidRDefault="00A67D2F" w:rsidP="00202EC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К(</w:t>
            </w:r>
            <w:proofErr w:type="spellStart"/>
            <w:r>
              <w:rPr>
                <w:sz w:val="24"/>
              </w:rPr>
              <w:t>нз</w:t>
            </w:r>
            <w:proofErr w:type="spellEnd"/>
            <w:r>
              <w:rPr>
                <w:sz w:val="24"/>
              </w:rPr>
              <w:t>), Д</w:t>
            </w:r>
          </w:p>
        </w:tc>
        <w:tc>
          <w:tcPr>
            <w:tcW w:w="2570" w:type="dxa"/>
          </w:tcPr>
          <w:p w:rsidR="00A67D2F" w:rsidRDefault="00A67D2F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234"/>
        </w:trPr>
        <w:tc>
          <w:tcPr>
            <w:tcW w:w="748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A67D2F" w:rsidRDefault="00A67D2F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A67D2F" w:rsidRDefault="00A67D2F" w:rsidP="00202EC3">
            <w:pPr>
              <w:pStyle w:val="TableParagraph"/>
              <w:spacing w:before="8"/>
              <w:jc w:val="center"/>
              <w:rPr>
                <w:b/>
                <w:sz w:val="27"/>
              </w:rPr>
            </w:pPr>
          </w:p>
          <w:p w:rsidR="00A67D2F" w:rsidRDefault="00A67D2F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ЕПГУ, ФИАС</w:t>
            </w:r>
          </w:p>
        </w:tc>
        <w:tc>
          <w:tcPr>
            <w:tcW w:w="2866" w:type="dxa"/>
          </w:tcPr>
          <w:p w:rsidR="00A67D2F" w:rsidRDefault="00A67D2F" w:rsidP="00202EC3">
            <w:pPr>
              <w:pStyle w:val="TableParagraph"/>
              <w:spacing w:before="8"/>
              <w:jc w:val="center"/>
              <w:rPr>
                <w:b/>
                <w:sz w:val="27"/>
              </w:rPr>
            </w:pPr>
          </w:p>
          <w:p w:rsidR="00A67D2F" w:rsidRDefault="00A67D2F" w:rsidP="00202EC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570" w:type="dxa"/>
          </w:tcPr>
          <w:p w:rsidR="00A67D2F" w:rsidRDefault="00A67D2F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207"/>
        </w:trPr>
        <w:tc>
          <w:tcPr>
            <w:tcW w:w="748" w:type="dxa"/>
            <w:vMerge w:val="restart"/>
          </w:tcPr>
          <w:p w:rsidR="00A67D2F" w:rsidRDefault="00A67D2F" w:rsidP="00A67D2F">
            <w:pPr>
              <w:pStyle w:val="TableParagraph"/>
              <w:rPr>
                <w:b/>
                <w:sz w:val="26"/>
              </w:rPr>
            </w:pPr>
          </w:p>
          <w:p w:rsidR="00A67D2F" w:rsidRDefault="00A67D2F" w:rsidP="00A67D2F">
            <w:pPr>
              <w:pStyle w:val="TableParagraph"/>
              <w:rPr>
                <w:b/>
                <w:sz w:val="26"/>
              </w:rPr>
            </w:pPr>
          </w:p>
          <w:p w:rsidR="00A67D2F" w:rsidRDefault="00A67D2F" w:rsidP="00A67D2F">
            <w:pPr>
              <w:pStyle w:val="TableParagraph"/>
              <w:spacing w:before="5"/>
              <w:rPr>
                <w:b/>
                <w:sz w:val="32"/>
              </w:rPr>
            </w:pPr>
          </w:p>
          <w:p w:rsidR="00A67D2F" w:rsidRDefault="00A67D2F" w:rsidP="00A67D2F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38" w:type="dxa"/>
            <w:vMerge w:val="restart"/>
          </w:tcPr>
          <w:p w:rsidR="00A67D2F" w:rsidRDefault="00A67D2F" w:rsidP="00202EC3">
            <w:pPr>
              <w:pStyle w:val="TableParagraph"/>
              <w:jc w:val="center"/>
              <w:rPr>
                <w:b/>
                <w:sz w:val="26"/>
              </w:rPr>
            </w:pPr>
          </w:p>
          <w:p w:rsidR="00A67D2F" w:rsidRDefault="00A67D2F" w:rsidP="00202EC3">
            <w:pPr>
              <w:pStyle w:val="TableParagraph"/>
              <w:jc w:val="center"/>
              <w:rPr>
                <w:b/>
                <w:sz w:val="26"/>
              </w:rPr>
            </w:pPr>
          </w:p>
          <w:p w:rsidR="00A67D2F" w:rsidRDefault="00A67D2F" w:rsidP="00202EC3">
            <w:pPr>
              <w:pStyle w:val="TableParagraph"/>
              <w:spacing w:before="5"/>
              <w:jc w:val="center"/>
              <w:rPr>
                <w:b/>
                <w:sz w:val="32"/>
              </w:rPr>
            </w:pPr>
          </w:p>
          <w:p w:rsidR="00A67D2F" w:rsidRDefault="00A67D2F" w:rsidP="00202EC3">
            <w:pPr>
              <w:pStyle w:val="TableParagraph"/>
              <w:ind w:left="119" w:right="109"/>
              <w:jc w:val="center"/>
              <w:rPr>
                <w:sz w:val="24"/>
              </w:rPr>
            </w:pPr>
            <w:r>
              <w:rPr>
                <w:sz w:val="24"/>
              </w:rPr>
              <w:t>З, Р</w:t>
            </w:r>
          </w:p>
        </w:tc>
        <w:tc>
          <w:tcPr>
            <w:tcW w:w="3915" w:type="dxa"/>
            <w:vMerge w:val="restart"/>
          </w:tcPr>
          <w:p w:rsidR="00A67D2F" w:rsidRDefault="00A67D2F" w:rsidP="00202EC3">
            <w:pPr>
              <w:pStyle w:val="TableParagraph"/>
              <w:spacing w:before="102"/>
              <w:ind w:left="62" w:right="269"/>
              <w:jc w:val="center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подряда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кадастровых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459" w:type="dxa"/>
          </w:tcPr>
          <w:p w:rsidR="00A67D2F" w:rsidRDefault="00A67D2F" w:rsidP="00202EC3">
            <w:pPr>
              <w:pStyle w:val="TableParagraph"/>
              <w:spacing w:before="102"/>
              <w:ind w:left="428" w:right="142" w:hanging="257"/>
              <w:jc w:val="center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:rsidR="00A67D2F" w:rsidRDefault="00A67D2F" w:rsidP="00202EC3">
            <w:pPr>
              <w:pStyle w:val="TableParagraph"/>
              <w:spacing w:before="102"/>
              <w:ind w:left="428" w:right="142" w:hanging="257"/>
              <w:jc w:val="center"/>
              <w:rPr>
                <w:sz w:val="24"/>
              </w:rPr>
            </w:pPr>
          </w:p>
        </w:tc>
        <w:tc>
          <w:tcPr>
            <w:tcW w:w="2866" w:type="dxa"/>
          </w:tcPr>
          <w:p w:rsidR="00A67D2F" w:rsidRDefault="00A67D2F" w:rsidP="00202EC3">
            <w:pPr>
              <w:pStyle w:val="TableParagraph"/>
              <w:spacing w:before="10"/>
              <w:jc w:val="center"/>
              <w:rPr>
                <w:b/>
                <w:sz w:val="20"/>
              </w:rPr>
            </w:pPr>
          </w:p>
          <w:p w:rsidR="00A67D2F" w:rsidRDefault="00A67D2F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570" w:type="dxa"/>
          </w:tcPr>
          <w:p w:rsidR="00A67D2F" w:rsidRDefault="00A67D2F" w:rsidP="00202EC3">
            <w:pPr>
              <w:pStyle w:val="TableParagraph"/>
              <w:spacing w:before="102"/>
              <w:jc w:val="center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217"/>
        </w:trPr>
        <w:tc>
          <w:tcPr>
            <w:tcW w:w="748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731" w:right="408" w:hanging="295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A67D2F" w:rsidRDefault="00A67D2F" w:rsidP="00A67D2F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Почта</w:t>
            </w:r>
          </w:p>
        </w:tc>
        <w:tc>
          <w:tcPr>
            <w:tcW w:w="2866" w:type="dxa"/>
          </w:tcPr>
          <w:p w:rsidR="00A67D2F" w:rsidRDefault="00A67D2F" w:rsidP="00A67D2F">
            <w:pPr>
              <w:pStyle w:val="TableParagraph"/>
              <w:spacing w:before="102"/>
              <w:ind w:left="221" w:right="208"/>
              <w:jc w:val="center"/>
              <w:rPr>
                <w:sz w:val="24"/>
              </w:rPr>
            </w:pPr>
            <w:r>
              <w:rPr>
                <w:sz w:val="24"/>
              </w:rPr>
              <w:t>К(</w:t>
            </w:r>
            <w:proofErr w:type="spellStart"/>
            <w:r>
              <w:rPr>
                <w:sz w:val="24"/>
              </w:rPr>
              <w:t>нз</w:t>
            </w:r>
            <w:proofErr w:type="spellEnd"/>
            <w:r>
              <w:rPr>
                <w:sz w:val="24"/>
              </w:rPr>
              <w:t>), Д</w:t>
            </w:r>
          </w:p>
          <w:p w:rsidR="00A67D2F" w:rsidRDefault="00A67D2F" w:rsidP="00A67D2F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</w:p>
        </w:tc>
        <w:tc>
          <w:tcPr>
            <w:tcW w:w="2570" w:type="dxa"/>
          </w:tcPr>
          <w:p w:rsidR="00A67D2F" w:rsidRDefault="00A67D2F" w:rsidP="00A67D2F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A67D2F" w:rsidTr="00202EC3">
        <w:trPr>
          <w:trHeight w:val="235"/>
        </w:trPr>
        <w:tc>
          <w:tcPr>
            <w:tcW w:w="748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A67D2F" w:rsidRDefault="00A67D2F" w:rsidP="00A67D2F">
            <w:pPr>
              <w:pStyle w:val="TableParagraph"/>
              <w:spacing w:before="102"/>
              <w:ind w:left="731" w:right="408" w:hanging="295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A67D2F" w:rsidRDefault="00A67D2F" w:rsidP="00A67D2F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ЕПГУ, ФИАС</w:t>
            </w:r>
          </w:p>
        </w:tc>
        <w:tc>
          <w:tcPr>
            <w:tcW w:w="2866" w:type="dxa"/>
          </w:tcPr>
          <w:p w:rsidR="00A67D2F" w:rsidRDefault="00A67D2F" w:rsidP="00A67D2F">
            <w:pPr>
              <w:pStyle w:val="TableParagraph"/>
              <w:spacing w:before="102"/>
              <w:ind w:left="221" w:right="208"/>
              <w:jc w:val="center"/>
              <w:rPr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  <w:p w:rsidR="00A67D2F" w:rsidRDefault="00A67D2F" w:rsidP="00A67D2F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</w:p>
        </w:tc>
        <w:tc>
          <w:tcPr>
            <w:tcW w:w="2570" w:type="dxa"/>
          </w:tcPr>
          <w:p w:rsidR="00A67D2F" w:rsidRDefault="00A67D2F" w:rsidP="00A67D2F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202EC3" w:rsidTr="00202EC3">
        <w:trPr>
          <w:trHeight w:val="224"/>
        </w:trPr>
        <w:tc>
          <w:tcPr>
            <w:tcW w:w="748" w:type="dxa"/>
            <w:vMerge w:val="restart"/>
          </w:tcPr>
          <w:p w:rsidR="00202EC3" w:rsidRDefault="00202EC3" w:rsidP="00202EC3">
            <w:pPr>
              <w:pStyle w:val="TableParagraph"/>
              <w:rPr>
                <w:b/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7"/>
              <w:rPr>
                <w:b/>
                <w:sz w:val="26"/>
              </w:rPr>
            </w:pPr>
          </w:p>
          <w:p w:rsidR="00202EC3" w:rsidRDefault="00202EC3" w:rsidP="00202EC3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38" w:type="dxa"/>
            <w:vMerge w:val="restart"/>
          </w:tcPr>
          <w:p w:rsidR="00202EC3" w:rsidRDefault="00202EC3" w:rsidP="00202EC3">
            <w:pPr>
              <w:pStyle w:val="TableParagraph"/>
              <w:rPr>
                <w:b/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7"/>
              <w:rPr>
                <w:b/>
                <w:sz w:val="26"/>
              </w:rPr>
            </w:pPr>
          </w:p>
          <w:p w:rsidR="00202EC3" w:rsidRDefault="00202EC3" w:rsidP="00202EC3">
            <w:pPr>
              <w:pStyle w:val="TableParagraph"/>
              <w:ind w:left="119" w:right="109"/>
              <w:jc w:val="center"/>
              <w:rPr>
                <w:sz w:val="24"/>
              </w:rPr>
            </w:pPr>
            <w:r>
              <w:rPr>
                <w:sz w:val="24"/>
              </w:rPr>
              <w:t>Ж, П</w:t>
            </w:r>
          </w:p>
        </w:tc>
        <w:tc>
          <w:tcPr>
            <w:tcW w:w="3915" w:type="dxa"/>
            <w:vMerge w:val="restart"/>
          </w:tcPr>
          <w:p w:rsidR="00202EC3" w:rsidRDefault="00202EC3" w:rsidP="00202EC3">
            <w:pPr>
              <w:pStyle w:val="TableParagraph"/>
              <w:spacing w:before="102"/>
              <w:ind w:left="62" w:right="116"/>
              <w:rPr>
                <w:sz w:val="24"/>
              </w:rPr>
            </w:pPr>
            <w:r>
              <w:rPr>
                <w:sz w:val="24"/>
              </w:rPr>
              <w:t>Решение общего собрания членов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садоводческого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огороднического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некоммерческого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товарищества</w:t>
            </w:r>
          </w:p>
        </w:tc>
        <w:tc>
          <w:tcPr>
            <w:tcW w:w="2459" w:type="dxa"/>
          </w:tcPr>
          <w:p w:rsidR="00202EC3" w:rsidRDefault="00202EC3" w:rsidP="00202EC3">
            <w:pPr>
              <w:pStyle w:val="TableParagraph"/>
              <w:spacing w:before="102"/>
              <w:ind w:left="428" w:right="142" w:hanging="257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:rsidR="00202EC3" w:rsidRDefault="00202EC3" w:rsidP="00202EC3">
            <w:pPr>
              <w:pStyle w:val="TableParagraph"/>
              <w:spacing w:before="102"/>
              <w:ind w:left="428" w:right="142" w:hanging="257"/>
              <w:rPr>
                <w:sz w:val="24"/>
              </w:rPr>
            </w:pPr>
          </w:p>
        </w:tc>
        <w:tc>
          <w:tcPr>
            <w:tcW w:w="2866" w:type="dxa"/>
          </w:tcPr>
          <w:p w:rsidR="00202EC3" w:rsidRDefault="00202EC3" w:rsidP="00202EC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02EC3" w:rsidRDefault="00202EC3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570" w:type="dxa"/>
          </w:tcPr>
          <w:p w:rsidR="00202EC3" w:rsidRDefault="00202EC3" w:rsidP="00202EC3">
            <w:pPr>
              <w:pStyle w:val="TableParagraph"/>
              <w:spacing w:before="102"/>
              <w:jc w:val="center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202EC3" w:rsidTr="00202EC3">
        <w:trPr>
          <w:trHeight w:val="251"/>
        </w:trPr>
        <w:tc>
          <w:tcPr>
            <w:tcW w:w="74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731" w:right="408" w:hanging="295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</w:p>
        </w:tc>
        <w:tc>
          <w:tcPr>
            <w:tcW w:w="2866" w:type="dxa"/>
          </w:tcPr>
          <w:p w:rsidR="00202EC3" w:rsidRDefault="00202EC3" w:rsidP="00202EC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К(</w:t>
            </w:r>
            <w:proofErr w:type="spellStart"/>
            <w:r>
              <w:rPr>
                <w:sz w:val="24"/>
              </w:rPr>
              <w:t>нз</w:t>
            </w:r>
            <w:proofErr w:type="spellEnd"/>
            <w:r>
              <w:rPr>
                <w:sz w:val="24"/>
              </w:rPr>
              <w:t>), Д</w:t>
            </w:r>
          </w:p>
        </w:tc>
        <w:tc>
          <w:tcPr>
            <w:tcW w:w="2570" w:type="dxa"/>
          </w:tcPr>
          <w:p w:rsidR="00202EC3" w:rsidRDefault="00202EC3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202EC3" w:rsidTr="00202EC3">
        <w:trPr>
          <w:trHeight w:val="184"/>
        </w:trPr>
        <w:tc>
          <w:tcPr>
            <w:tcW w:w="74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731" w:right="408" w:hanging="295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202EC3" w:rsidRDefault="00202EC3" w:rsidP="00202EC3">
            <w:pPr>
              <w:pStyle w:val="TableParagraph"/>
              <w:spacing w:before="222"/>
              <w:ind w:left="320" w:right="310"/>
              <w:jc w:val="center"/>
              <w:rPr>
                <w:sz w:val="24"/>
              </w:rPr>
            </w:pPr>
            <w:r>
              <w:rPr>
                <w:sz w:val="24"/>
              </w:rPr>
              <w:t>ЕПГУ, ФИАС</w:t>
            </w:r>
          </w:p>
          <w:p w:rsidR="00202EC3" w:rsidRDefault="00202EC3" w:rsidP="00202EC3">
            <w:pPr>
              <w:pStyle w:val="TableParagraph"/>
              <w:spacing w:before="222"/>
              <w:ind w:left="320" w:right="310"/>
              <w:jc w:val="center"/>
              <w:rPr>
                <w:sz w:val="24"/>
              </w:rPr>
            </w:pPr>
          </w:p>
        </w:tc>
        <w:tc>
          <w:tcPr>
            <w:tcW w:w="2866" w:type="dxa"/>
          </w:tcPr>
          <w:p w:rsidR="00202EC3" w:rsidRDefault="00202EC3" w:rsidP="00202EC3">
            <w:pPr>
              <w:pStyle w:val="TableParagraph"/>
              <w:spacing w:before="222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570" w:type="dxa"/>
          </w:tcPr>
          <w:p w:rsidR="00202EC3" w:rsidRDefault="00202EC3" w:rsidP="00202EC3">
            <w:pPr>
              <w:pStyle w:val="TableParagraph"/>
              <w:spacing w:before="102"/>
              <w:jc w:val="center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202EC3" w:rsidTr="00202EC3">
        <w:trPr>
          <w:trHeight w:val="207"/>
        </w:trPr>
        <w:tc>
          <w:tcPr>
            <w:tcW w:w="748" w:type="dxa"/>
            <w:vMerge w:val="restart"/>
          </w:tcPr>
          <w:p w:rsidR="00202EC3" w:rsidRDefault="00202EC3" w:rsidP="00202EC3">
            <w:pPr>
              <w:pStyle w:val="TableParagraph"/>
              <w:rPr>
                <w:b/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b/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5"/>
              <w:rPr>
                <w:b/>
                <w:sz w:val="32"/>
              </w:rPr>
            </w:pPr>
          </w:p>
          <w:p w:rsidR="00202EC3" w:rsidRDefault="00202EC3" w:rsidP="00202EC3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538" w:type="dxa"/>
            <w:vMerge w:val="restart"/>
          </w:tcPr>
          <w:p w:rsidR="00202EC3" w:rsidRDefault="00202EC3" w:rsidP="00202EC3">
            <w:pPr>
              <w:pStyle w:val="TableParagraph"/>
              <w:rPr>
                <w:b/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b/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5"/>
              <w:rPr>
                <w:b/>
                <w:sz w:val="32"/>
              </w:rPr>
            </w:pPr>
          </w:p>
          <w:p w:rsidR="00202EC3" w:rsidRDefault="00202EC3" w:rsidP="00202EC3">
            <w:pPr>
              <w:pStyle w:val="TableParagraph"/>
              <w:ind w:left="119" w:right="109"/>
              <w:jc w:val="center"/>
              <w:rPr>
                <w:sz w:val="24"/>
              </w:rPr>
            </w:pPr>
            <w:r>
              <w:rPr>
                <w:sz w:val="24"/>
              </w:rPr>
              <w:t>Е, О</w:t>
            </w:r>
          </w:p>
        </w:tc>
        <w:tc>
          <w:tcPr>
            <w:tcW w:w="3915" w:type="dxa"/>
            <w:vMerge w:val="restart"/>
          </w:tcPr>
          <w:p w:rsidR="00202EC3" w:rsidRDefault="00202EC3" w:rsidP="00202EC3">
            <w:pPr>
              <w:pStyle w:val="TableParagraph"/>
              <w:spacing w:before="102"/>
              <w:ind w:left="62" w:right="662"/>
              <w:rPr>
                <w:sz w:val="24"/>
              </w:rPr>
            </w:pPr>
            <w:r>
              <w:rPr>
                <w:sz w:val="24"/>
              </w:rPr>
              <w:t>Решение общего собрания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собственников помещений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многоквартирном доме</w:t>
            </w:r>
          </w:p>
        </w:tc>
        <w:tc>
          <w:tcPr>
            <w:tcW w:w="2459" w:type="dxa"/>
          </w:tcPr>
          <w:p w:rsidR="00202EC3" w:rsidRDefault="00202EC3" w:rsidP="00202EC3">
            <w:pPr>
              <w:pStyle w:val="TableParagraph"/>
              <w:spacing w:before="102"/>
              <w:ind w:left="428" w:right="142" w:hanging="257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:rsidR="00202EC3" w:rsidRDefault="00202EC3" w:rsidP="00202EC3">
            <w:pPr>
              <w:pStyle w:val="TableParagraph"/>
              <w:spacing w:before="102"/>
              <w:ind w:left="428" w:right="142" w:hanging="257"/>
              <w:rPr>
                <w:sz w:val="24"/>
              </w:rPr>
            </w:pPr>
          </w:p>
        </w:tc>
        <w:tc>
          <w:tcPr>
            <w:tcW w:w="2866" w:type="dxa"/>
          </w:tcPr>
          <w:p w:rsidR="00202EC3" w:rsidRDefault="00202EC3" w:rsidP="00202EC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02EC3" w:rsidRDefault="00202EC3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570" w:type="dxa"/>
          </w:tcPr>
          <w:p w:rsidR="00202EC3" w:rsidRDefault="00202EC3" w:rsidP="00202EC3">
            <w:pPr>
              <w:pStyle w:val="TableParagraph"/>
              <w:spacing w:before="102"/>
              <w:jc w:val="center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202EC3" w:rsidTr="00202EC3">
        <w:trPr>
          <w:trHeight w:val="167"/>
        </w:trPr>
        <w:tc>
          <w:tcPr>
            <w:tcW w:w="74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731" w:right="408" w:hanging="295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</w:p>
        </w:tc>
        <w:tc>
          <w:tcPr>
            <w:tcW w:w="2866" w:type="dxa"/>
          </w:tcPr>
          <w:p w:rsidR="00202EC3" w:rsidRDefault="00202EC3" w:rsidP="00202EC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К(</w:t>
            </w:r>
            <w:proofErr w:type="spellStart"/>
            <w:r>
              <w:rPr>
                <w:sz w:val="24"/>
              </w:rPr>
              <w:t>нз</w:t>
            </w:r>
            <w:proofErr w:type="spellEnd"/>
            <w:r>
              <w:rPr>
                <w:sz w:val="24"/>
              </w:rPr>
              <w:t>), Д</w:t>
            </w:r>
          </w:p>
        </w:tc>
        <w:tc>
          <w:tcPr>
            <w:tcW w:w="2570" w:type="dxa"/>
          </w:tcPr>
          <w:p w:rsidR="00202EC3" w:rsidRDefault="00202EC3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202EC3" w:rsidTr="00202EC3">
        <w:trPr>
          <w:trHeight w:val="285"/>
        </w:trPr>
        <w:tc>
          <w:tcPr>
            <w:tcW w:w="74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09" w:right="79" w:firstLine="51"/>
              <w:rPr>
                <w:b/>
                <w:sz w:val="24"/>
              </w:rPr>
            </w:pPr>
          </w:p>
        </w:tc>
        <w:tc>
          <w:tcPr>
            <w:tcW w:w="253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915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731" w:right="408" w:hanging="295"/>
              <w:rPr>
                <w:b/>
                <w:sz w:val="24"/>
              </w:rPr>
            </w:pPr>
          </w:p>
        </w:tc>
        <w:tc>
          <w:tcPr>
            <w:tcW w:w="2459" w:type="dxa"/>
          </w:tcPr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ЕПГУ, ФИАС</w:t>
            </w:r>
          </w:p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</w:p>
        </w:tc>
        <w:tc>
          <w:tcPr>
            <w:tcW w:w="2866" w:type="dxa"/>
          </w:tcPr>
          <w:p w:rsidR="00202EC3" w:rsidRDefault="00202EC3" w:rsidP="00202EC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570" w:type="dxa"/>
          </w:tcPr>
          <w:p w:rsidR="00202EC3" w:rsidRDefault="00202EC3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Отсутствуют</w:t>
            </w:r>
          </w:p>
        </w:tc>
      </w:tr>
    </w:tbl>
    <w:p w:rsidR="00A67D2F" w:rsidRDefault="00A67D2F" w:rsidP="000C286E">
      <w:pPr>
        <w:pStyle w:val="aff6"/>
        <w:rPr>
          <w:rFonts w:ascii="Times New Roman" w:hAnsi="Times New Roman"/>
          <w:color w:val="000000" w:themeColor="text1"/>
          <w:sz w:val="28"/>
          <w:szCs w:val="28"/>
        </w:rPr>
      </w:pPr>
    </w:p>
    <w:p w:rsidR="00202EC3" w:rsidRPr="00B61491" w:rsidRDefault="00202EC3" w:rsidP="00202EC3">
      <w:pPr>
        <w:pStyle w:val="11"/>
        <w:ind w:left="253" w:right="351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Исчерпывающий перечень документов, которые заявитель вправе предоставить по собственной инициативе,</w:t>
      </w:r>
      <w:r w:rsidRPr="00B61491">
        <w:rPr>
          <w:rFonts w:ascii="Times New Roman" w:hAnsi="Times New Roman"/>
          <w:b/>
          <w:color w:val="000000" w:themeColor="text1"/>
          <w:spacing w:val="-67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так</w:t>
      </w:r>
      <w:r w:rsidRPr="00B61491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как</w:t>
      </w:r>
      <w:r w:rsidRPr="00B61491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они</w:t>
      </w:r>
      <w:r w:rsidRPr="00B61491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подлежат</w:t>
      </w:r>
      <w:r w:rsidRPr="00B61491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предоставлению</w:t>
      </w:r>
      <w:r w:rsidRPr="00B61491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в</w:t>
      </w:r>
      <w:r w:rsidRPr="00B61491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рамках</w:t>
      </w:r>
      <w:r w:rsidRPr="00B61491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межведомственного</w:t>
      </w:r>
      <w:r w:rsidRPr="00B61491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информационного</w:t>
      </w:r>
      <w:r w:rsidRPr="00B61491">
        <w:rPr>
          <w:rFonts w:ascii="Times New Roman" w:hAnsi="Times New Roman"/>
          <w:b/>
          <w:color w:val="000000" w:themeColor="text1"/>
          <w:spacing w:val="-3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взаимодействия,</w:t>
      </w:r>
    </w:p>
    <w:p w:rsidR="00202EC3" w:rsidRPr="00B61491" w:rsidRDefault="00202EC3" w:rsidP="00202EC3">
      <w:pPr>
        <w:ind w:left="253" w:right="35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Pr="00B61491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также</w:t>
      </w:r>
      <w:r w:rsidRPr="00B61491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требования</w:t>
      </w:r>
      <w:r w:rsidRPr="00B61491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B61491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ним</w:t>
      </w:r>
    </w:p>
    <w:p w:rsidR="00202EC3" w:rsidRPr="000C286E" w:rsidRDefault="00202EC3" w:rsidP="000C286E">
      <w:pPr>
        <w:pStyle w:val="aff6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5153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3081"/>
        <w:gridCol w:w="3053"/>
        <w:gridCol w:w="2500"/>
        <w:gridCol w:w="3110"/>
        <w:gridCol w:w="2661"/>
      </w:tblGrid>
      <w:tr w:rsidR="00202EC3" w:rsidTr="00202EC3">
        <w:trPr>
          <w:trHeight w:val="2118"/>
        </w:trPr>
        <w:tc>
          <w:tcPr>
            <w:tcW w:w="748" w:type="dxa"/>
          </w:tcPr>
          <w:p w:rsidR="00202EC3" w:rsidRDefault="00202EC3" w:rsidP="00202EC3">
            <w:pPr>
              <w:pStyle w:val="TableParagraph"/>
              <w:rPr>
                <w:b/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217"/>
              <w:ind w:left="109" w:right="79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081" w:type="dxa"/>
          </w:tcPr>
          <w:p w:rsidR="00202EC3" w:rsidRDefault="00202EC3" w:rsidP="00202EC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02EC3" w:rsidRDefault="00202EC3" w:rsidP="00202EC3">
            <w:pPr>
              <w:pStyle w:val="TableParagraph"/>
              <w:ind w:left="122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Идентификатор(ы)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категорий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(признаков)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заявителей</w:t>
            </w:r>
          </w:p>
        </w:tc>
        <w:tc>
          <w:tcPr>
            <w:tcW w:w="3053" w:type="dxa"/>
          </w:tcPr>
          <w:p w:rsidR="00202EC3" w:rsidRDefault="00202EC3" w:rsidP="00202EC3">
            <w:pPr>
              <w:pStyle w:val="TableParagraph"/>
              <w:ind w:left="731" w:right="408" w:hanging="295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Наименование документа</w:t>
            </w:r>
          </w:p>
          <w:p w:rsidR="00202EC3" w:rsidRDefault="00202EC3" w:rsidP="00202EC3">
            <w:pPr>
              <w:pStyle w:val="TableParagraph"/>
              <w:ind w:left="731" w:right="408" w:hanging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(или)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  <w:tc>
          <w:tcPr>
            <w:tcW w:w="2500" w:type="dxa"/>
          </w:tcPr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 подачи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(уполномоченный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орган, почта,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ЕПГУ,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МФЦ)</w:t>
            </w:r>
          </w:p>
        </w:tc>
        <w:tc>
          <w:tcPr>
            <w:tcW w:w="3110" w:type="dxa"/>
          </w:tcPr>
          <w:p w:rsidR="00202EC3" w:rsidRDefault="00202EC3" w:rsidP="00202EC3">
            <w:pPr>
              <w:pStyle w:val="TableParagraph"/>
              <w:ind w:left="221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Требование к документу</w:t>
            </w:r>
          </w:p>
          <w:p w:rsidR="00202EC3" w:rsidRDefault="00202EC3" w:rsidP="00202EC3">
            <w:pPr>
              <w:pStyle w:val="TableParagraph"/>
              <w:ind w:left="221" w:right="208"/>
              <w:jc w:val="center"/>
              <w:rPr>
                <w:b/>
                <w:sz w:val="24"/>
              </w:rPr>
            </w:pP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(или)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</w:t>
            </w:r>
          </w:p>
          <w:p w:rsidR="00202EC3" w:rsidRDefault="00202EC3" w:rsidP="00202EC3">
            <w:pPr>
              <w:pStyle w:val="TableParagraph"/>
              <w:ind w:left="130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 к формату,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количеству либо указание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 отсутствие</w:t>
            </w:r>
          </w:p>
        </w:tc>
        <w:tc>
          <w:tcPr>
            <w:tcW w:w="2661" w:type="dxa"/>
          </w:tcPr>
          <w:p w:rsidR="00202EC3" w:rsidRDefault="00202EC3" w:rsidP="00202EC3">
            <w:pPr>
              <w:pStyle w:val="TableParagraph"/>
              <w:spacing w:before="102"/>
              <w:ind w:left="91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сведений,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получаемый</w:t>
            </w:r>
          </w:p>
          <w:p w:rsidR="00202EC3" w:rsidRDefault="00202EC3" w:rsidP="00202EC3">
            <w:pPr>
              <w:pStyle w:val="TableParagraph"/>
              <w:ind w:left="91" w:right="80"/>
              <w:jc w:val="center"/>
              <w:rPr>
                <w:b/>
                <w:sz w:val="16"/>
              </w:rPr>
            </w:pPr>
            <w:r>
              <w:rPr>
                <w:b/>
                <w:sz w:val="24"/>
              </w:rPr>
              <w:t>из государственного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ресурса</w:t>
            </w:r>
          </w:p>
        </w:tc>
      </w:tr>
      <w:tr w:rsidR="00202EC3" w:rsidTr="00202EC3">
        <w:trPr>
          <w:trHeight w:val="703"/>
        </w:trPr>
        <w:tc>
          <w:tcPr>
            <w:tcW w:w="748" w:type="dxa"/>
            <w:vMerge w:val="restart"/>
          </w:tcPr>
          <w:p w:rsidR="00202EC3" w:rsidRDefault="00202EC3" w:rsidP="00202EC3">
            <w:pPr>
              <w:pStyle w:val="TableParagraph"/>
              <w:rPr>
                <w:b/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8"/>
              <w:rPr>
                <w:b/>
                <w:sz w:val="30"/>
              </w:rPr>
            </w:pPr>
          </w:p>
          <w:p w:rsidR="00202EC3" w:rsidRDefault="00202EC3" w:rsidP="00202EC3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81" w:type="dxa"/>
            <w:vMerge w:val="restart"/>
          </w:tcPr>
          <w:p w:rsidR="00202EC3" w:rsidRDefault="00202EC3" w:rsidP="00202EC3">
            <w:pPr>
              <w:pStyle w:val="TableParagraph"/>
              <w:rPr>
                <w:b/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8"/>
              <w:rPr>
                <w:b/>
                <w:sz w:val="30"/>
              </w:rPr>
            </w:pPr>
          </w:p>
          <w:p w:rsidR="00202EC3" w:rsidRDefault="00202EC3" w:rsidP="00202EC3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</w:p>
        </w:tc>
        <w:tc>
          <w:tcPr>
            <w:tcW w:w="3053" w:type="dxa"/>
            <w:vMerge w:val="restart"/>
          </w:tcPr>
          <w:p w:rsidR="00202EC3" w:rsidRDefault="00202EC3" w:rsidP="00202EC3">
            <w:pPr>
              <w:pStyle w:val="TableParagraph"/>
              <w:spacing w:before="102"/>
              <w:ind w:left="62" w:right="954"/>
              <w:rPr>
                <w:sz w:val="24"/>
              </w:rPr>
            </w:pPr>
            <w:r>
              <w:rPr>
                <w:sz w:val="24"/>
              </w:rPr>
              <w:t>Сведения из 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реестра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  <w:tc>
          <w:tcPr>
            <w:tcW w:w="2500" w:type="dxa"/>
          </w:tcPr>
          <w:p w:rsidR="00202EC3" w:rsidRDefault="00202EC3" w:rsidP="00202EC3">
            <w:pPr>
              <w:pStyle w:val="TableParagraph"/>
              <w:spacing w:before="131"/>
              <w:ind w:left="396" w:right="142" w:hanging="225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орган, почта,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3110" w:type="dxa"/>
          </w:tcPr>
          <w:p w:rsidR="00202EC3" w:rsidRDefault="00202EC3" w:rsidP="00202EC3">
            <w:pPr>
              <w:pStyle w:val="TableParagraph"/>
              <w:spacing w:before="4"/>
              <w:rPr>
                <w:b/>
                <w:sz w:val="35"/>
              </w:rPr>
            </w:pPr>
          </w:p>
          <w:p w:rsidR="00202EC3" w:rsidRDefault="00202EC3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  <w:vMerge w:val="restart"/>
          </w:tcPr>
          <w:p w:rsidR="00202EC3" w:rsidRDefault="00202EC3" w:rsidP="00202EC3">
            <w:pPr>
              <w:pStyle w:val="TableParagraph"/>
              <w:ind w:left="595" w:right="583"/>
              <w:jc w:val="center"/>
              <w:rPr>
                <w:spacing w:val="-58"/>
                <w:sz w:val="24"/>
              </w:rPr>
            </w:pPr>
            <w:r>
              <w:rPr>
                <w:sz w:val="24"/>
              </w:rPr>
              <w:t>Запрос выписки</w:t>
            </w:r>
            <w:r>
              <w:rPr>
                <w:spacing w:val="-58"/>
                <w:sz w:val="24"/>
              </w:rPr>
              <w:t xml:space="preserve">  </w:t>
            </w:r>
          </w:p>
          <w:p w:rsidR="00202EC3" w:rsidRDefault="00202EC3" w:rsidP="00202EC3">
            <w:pPr>
              <w:pStyle w:val="TableParagraph"/>
              <w:ind w:left="595" w:right="583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</w:p>
          <w:p w:rsidR="00202EC3" w:rsidRDefault="00202EC3" w:rsidP="00202EC3">
            <w:pPr>
              <w:pStyle w:val="TableParagraph"/>
              <w:ind w:left="89" w:right="80"/>
              <w:jc w:val="center"/>
              <w:rPr>
                <w:spacing w:val="-58"/>
                <w:sz w:val="24"/>
              </w:rPr>
            </w:pPr>
            <w:r>
              <w:rPr>
                <w:sz w:val="24"/>
              </w:rPr>
              <w:t>государственного реестра</w:t>
            </w:r>
            <w:r>
              <w:rPr>
                <w:spacing w:val="-58"/>
                <w:sz w:val="24"/>
              </w:rPr>
              <w:t xml:space="preserve"> </w:t>
            </w:r>
          </w:p>
          <w:p w:rsidR="00202EC3" w:rsidRDefault="00202EC3" w:rsidP="00202EC3">
            <w:pPr>
              <w:pStyle w:val="TableParagraph"/>
              <w:ind w:left="89" w:right="80"/>
              <w:jc w:val="center"/>
              <w:rPr>
                <w:sz w:val="24"/>
              </w:rPr>
            </w:pPr>
            <w:r>
              <w:rPr>
                <w:sz w:val="24"/>
              </w:rPr>
              <w:t>юридических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</w:tr>
      <w:tr w:rsidR="00202EC3" w:rsidTr="00202EC3">
        <w:trPr>
          <w:trHeight w:val="569"/>
        </w:trPr>
        <w:tc>
          <w:tcPr>
            <w:tcW w:w="74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81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053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500" w:type="dxa"/>
          </w:tcPr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ЕПГУ, ФИАС</w:t>
            </w:r>
          </w:p>
        </w:tc>
        <w:tc>
          <w:tcPr>
            <w:tcW w:w="3110" w:type="dxa"/>
          </w:tcPr>
          <w:p w:rsidR="00202EC3" w:rsidRDefault="00202EC3" w:rsidP="00202EC3">
            <w:pPr>
              <w:pStyle w:val="TableParagraph"/>
              <w:spacing w:before="102"/>
              <w:ind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</w:p>
        </w:tc>
      </w:tr>
      <w:tr w:rsidR="00202EC3" w:rsidTr="00202EC3">
        <w:trPr>
          <w:trHeight w:val="479"/>
        </w:trPr>
        <w:tc>
          <w:tcPr>
            <w:tcW w:w="748" w:type="dxa"/>
            <w:vMerge w:val="restart"/>
          </w:tcPr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10"/>
              <w:rPr>
                <w:sz w:val="28"/>
              </w:rPr>
            </w:pPr>
          </w:p>
          <w:p w:rsidR="00202EC3" w:rsidRDefault="00202EC3" w:rsidP="00202EC3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81" w:type="dxa"/>
            <w:vMerge w:val="restart"/>
          </w:tcPr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10"/>
              <w:rPr>
                <w:sz w:val="28"/>
              </w:rPr>
            </w:pPr>
          </w:p>
          <w:p w:rsidR="00202EC3" w:rsidRDefault="00202EC3" w:rsidP="00202EC3">
            <w:pPr>
              <w:pStyle w:val="TableParagraph"/>
              <w:ind w:left="118" w:right="109"/>
              <w:jc w:val="center"/>
              <w:rPr>
                <w:sz w:val="24"/>
              </w:rPr>
            </w:pPr>
            <w:r>
              <w:rPr>
                <w:sz w:val="24"/>
              </w:rPr>
              <w:t>В, Л</w:t>
            </w:r>
          </w:p>
        </w:tc>
        <w:tc>
          <w:tcPr>
            <w:tcW w:w="3053" w:type="dxa"/>
            <w:vMerge w:val="restart"/>
          </w:tcPr>
          <w:p w:rsidR="00202EC3" w:rsidRDefault="00202EC3" w:rsidP="00202EC3">
            <w:pPr>
              <w:pStyle w:val="TableParagraph"/>
              <w:ind w:left="62" w:right="685"/>
              <w:rPr>
                <w:sz w:val="24"/>
              </w:rPr>
            </w:pPr>
            <w:r>
              <w:rPr>
                <w:sz w:val="24"/>
              </w:rPr>
              <w:t>сведения из 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реестра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предпринимателей, в случае</w:t>
            </w:r>
          </w:p>
          <w:p w:rsidR="00202EC3" w:rsidRDefault="00202EC3" w:rsidP="00202EC3">
            <w:pPr>
              <w:pStyle w:val="TableParagraph"/>
              <w:ind w:left="62" w:right="685"/>
              <w:rPr>
                <w:sz w:val="24"/>
              </w:rPr>
            </w:pP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подачи 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предпринимателем</w:t>
            </w:r>
          </w:p>
        </w:tc>
        <w:tc>
          <w:tcPr>
            <w:tcW w:w="2500" w:type="dxa"/>
          </w:tcPr>
          <w:p w:rsidR="00202EC3" w:rsidRDefault="00202EC3" w:rsidP="00202EC3">
            <w:pPr>
              <w:pStyle w:val="TableParagraph"/>
              <w:spacing w:before="102"/>
              <w:ind w:left="77" w:right="57" w:firstLine="93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:rsidR="00202EC3" w:rsidRDefault="00202EC3" w:rsidP="00202EC3">
            <w:pPr>
              <w:pStyle w:val="TableParagraph"/>
              <w:spacing w:before="102"/>
              <w:ind w:left="77" w:right="57" w:firstLine="93"/>
              <w:rPr>
                <w:sz w:val="24"/>
              </w:rPr>
            </w:pPr>
          </w:p>
        </w:tc>
        <w:tc>
          <w:tcPr>
            <w:tcW w:w="3110" w:type="dxa"/>
          </w:tcPr>
          <w:p w:rsidR="00202EC3" w:rsidRDefault="00202EC3" w:rsidP="00202EC3">
            <w:pPr>
              <w:pStyle w:val="TableParagraph"/>
              <w:spacing w:before="10"/>
              <w:rPr>
                <w:sz w:val="20"/>
              </w:rPr>
            </w:pPr>
          </w:p>
          <w:p w:rsidR="00202EC3" w:rsidRDefault="00202EC3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  <w:vMerge w:val="restart"/>
          </w:tcPr>
          <w:p w:rsidR="00202EC3" w:rsidRDefault="00202EC3" w:rsidP="00202EC3">
            <w:pPr>
              <w:pStyle w:val="TableParagraph"/>
              <w:ind w:left="595" w:right="583"/>
              <w:jc w:val="center"/>
              <w:rPr>
                <w:sz w:val="24"/>
              </w:rPr>
            </w:pPr>
            <w:r>
              <w:rPr>
                <w:sz w:val="24"/>
              </w:rPr>
              <w:t>Запрос выписки</w:t>
            </w:r>
          </w:p>
          <w:p w:rsidR="00202EC3" w:rsidRDefault="00202EC3" w:rsidP="00202EC3">
            <w:pPr>
              <w:pStyle w:val="TableParagraph"/>
              <w:ind w:left="595" w:right="583"/>
              <w:jc w:val="center"/>
              <w:rPr>
                <w:sz w:val="24"/>
              </w:rPr>
            </w:pP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</w:p>
          <w:p w:rsidR="00202EC3" w:rsidRDefault="00202EC3" w:rsidP="00202EC3">
            <w:pPr>
              <w:pStyle w:val="TableParagraph"/>
              <w:ind w:left="91" w:right="80"/>
              <w:jc w:val="center"/>
              <w:rPr>
                <w:sz w:val="24"/>
              </w:rPr>
            </w:pPr>
            <w:r>
              <w:rPr>
                <w:sz w:val="24"/>
              </w:rPr>
              <w:t>государственного реестра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предпринимателей</w:t>
            </w:r>
          </w:p>
        </w:tc>
      </w:tr>
      <w:tr w:rsidR="00202EC3" w:rsidTr="00202EC3">
        <w:trPr>
          <w:trHeight w:val="766"/>
        </w:trPr>
        <w:tc>
          <w:tcPr>
            <w:tcW w:w="74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81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053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500" w:type="dxa"/>
          </w:tcPr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6"/>
              <w:rPr>
                <w:sz w:val="21"/>
              </w:rPr>
            </w:pPr>
          </w:p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ЕПГУ, ФИАС</w:t>
            </w:r>
          </w:p>
        </w:tc>
        <w:tc>
          <w:tcPr>
            <w:tcW w:w="3110" w:type="dxa"/>
          </w:tcPr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6"/>
              <w:rPr>
                <w:sz w:val="21"/>
              </w:rPr>
            </w:pPr>
          </w:p>
          <w:p w:rsidR="00202EC3" w:rsidRDefault="00202EC3" w:rsidP="00202EC3">
            <w:pPr>
              <w:pStyle w:val="TableParagraph"/>
              <w:spacing w:before="102"/>
              <w:ind w:left="218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748"/>
              <w:jc w:val="center"/>
              <w:rPr>
                <w:b/>
                <w:sz w:val="24"/>
              </w:rPr>
            </w:pPr>
          </w:p>
        </w:tc>
      </w:tr>
      <w:tr w:rsidR="00202EC3" w:rsidTr="00202EC3">
        <w:trPr>
          <w:trHeight w:val="308"/>
        </w:trPr>
        <w:tc>
          <w:tcPr>
            <w:tcW w:w="748" w:type="dxa"/>
            <w:vMerge w:val="restart"/>
          </w:tcPr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3"/>
              <w:rPr>
                <w:sz w:val="30"/>
              </w:rPr>
            </w:pPr>
          </w:p>
          <w:p w:rsidR="00202EC3" w:rsidRDefault="00202EC3" w:rsidP="00202EC3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81" w:type="dxa"/>
            <w:vMerge w:val="restart"/>
          </w:tcPr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3"/>
              <w:rPr>
                <w:sz w:val="30"/>
              </w:rPr>
            </w:pPr>
          </w:p>
          <w:p w:rsidR="00202EC3" w:rsidRDefault="00202EC3" w:rsidP="00202EC3">
            <w:pPr>
              <w:pStyle w:val="TableParagraph"/>
              <w:ind w:left="118" w:right="10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А-Р</w:t>
            </w:r>
            <w:proofErr w:type="gramEnd"/>
          </w:p>
        </w:tc>
        <w:tc>
          <w:tcPr>
            <w:tcW w:w="3053" w:type="dxa"/>
            <w:vMerge w:val="restart"/>
          </w:tcPr>
          <w:p w:rsidR="00202EC3" w:rsidRDefault="00202EC3" w:rsidP="00202EC3">
            <w:pPr>
              <w:pStyle w:val="TableParagraph"/>
              <w:spacing w:before="102"/>
              <w:ind w:left="62" w:right="954"/>
              <w:rPr>
                <w:sz w:val="24"/>
              </w:rPr>
            </w:pPr>
            <w:r>
              <w:rPr>
                <w:sz w:val="24"/>
              </w:rPr>
              <w:t>сведения из 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реестра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недвижимости</w:t>
            </w:r>
          </w:p>
        </w:tc>
        <w:tc>
          <w:tcPr>
            <w:tcW w:w="2500" w:type="dxa"/>
          </w:tcPr>
          <w:p w:rsidR="00202EC3" w:rsidRDefault="00202EC3" w:rsidP="00202EC3">
            <w:pPr>
              <w:pStyle w:val="TableParagraph"/>
              <w:spacing w:before="231"/>
              <w:ind w:left="77" w:right="57" w:firstLine="93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:rsidR="00202EC3" w:rsidRDefault="00202EC3" w:rsidP="00202EC3">
            <w:pPr>
              <w:pStyle w:val="TableParagraph"/>
              <w:spacing w:before="231"/>
              <w:ind w:left="77" w:right="57" w:firstLine="93"/>
              <w:rPr>
                <w:sz w:val="24"/>
              </w:rPr>
            </w:pPr>
          </w:p>
        </w:tc>
        <w:tc>
          <w:tcPr>
            <w:tcW w:w="3110" w:type="dxa"/>
          </w:tcPr>
          <w:p w:rsidR="00202EC3" w:rsidRDefault="00202EC3" w:rsidP="00202EC3">
            <w:pPr>
              <w:pStyle w:val="TableParagraph"/>
              <w:spacing w:before="1"/>
              <w:rPr>
                <w:sz w:val="32"/>
              </w:rPr>
            </w:pPr>
          </w:p>
          <w:p w:rsidR="00202EC3" w:rsidRDefault="00202EC3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  <w:vMerge w:val="restart"/>
          </w:tcPr>
          <w:p w:rsidR="00202EC3" w:rsidRDefault="00202EC3" w:rsidP="00202EC3">
            <w:pPr>
              <w:pStyle w:val="TableParagraph"/>
              <w:ind w:left="595" w:right="583"/>
              <w:jc w:val="center"/>
              <w:rPr>
                <w:spacing w:val="-58"/>
                <w:sz w:val="24"/>
              </w:rPr>
            </w:pPr>
            <w:r>
              <w:rPr>
                <w:sz w:val="24"/>
              </w:rPr>
              <w:t>Запрос выписки</w:t>
            </w:r>
            <w:r>
              <w:rPr>
                <w:spacing w:val="-58"/>
                <w:sz w:val="24"/>
              </w:rPr>
              <w:t xml:space="preserve"> </w:t>
            </w:r>
          </w:p>
          <w:p w:rsidR="00202EC3" w:rsidRDefault="00202EC3" w:rsidP="00202EC3">
            <w:pPr>
              <w:pStyle w:val="TableParagraph"/>
              <w:ind w:left="595" w:right="583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</w:p>
          <w:p w:rsidR="00202EC3" w:rsidRDefault="00202EC3" w:rsidP="00202EC3">
            <w:pPr>
              <w:pStyle w:val="TableParagraph"/>
              <w:ind w:left="91" w:right="80"/>
              <w:jc w:val="center"/>
              <w:rPr>
                <w:sz w:val="24"/>
              </w:rPr>
            </w:pPr>
            <w:r>
              <w:rPr>
                <w:sz w:val="24"/>
              </w:rPr>
              <w:t>государственного реестра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недвижимости</w:t>
            </w:r>
          </w:p>
        </w:tc>
      </w:tr>
      <w:tr w:rsidR="00202EC3" w:rsidTr="00202EC3">
        <w:trPr>
          <w:trHeight w:val="606"/>
        </w:trPr>
        <w:tc>
          <w:tcPr>
            <w:tcW w:w="748" w:type="dxa"/>
            <w:vMerge/>
            <w:tcBorders>
              <w:bottom w:val="single" w:sz="4" w:space="0" w:color="auto"/>
            </w:tcBorders>
          </w:tcPr>
          <w:p w:rsidR="00202EC3" w:rsidRDefault="00202EC3" w:rsidP="00202EC3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81" w:type="dxa"/>
            <w:vMerge/>
            <w:tcBorders>
              <w:bottom w:val="single" w:sz="4" w:space="0" w:color="auto"/>
            </w:tcBorders>
          </w:tcPr>
          <w:p w:rsidR="00202EC3" w:rsidRDefault="00202EC3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053" w:type="dxa"/>
            <w:vMerge/>
            <w:tcBorders>
              <w:bottom w:val="single" w:sz="4" w:space="0" w:color="auto"/>
            </w:tcBorders>
          </w:tcPr>
          <w:p w:rsidR="00202EC3" w:rsidRDefault="00202EC3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</w:tcPr>
          <w:p w:rsidR="00202EC3" w:rsidRDefault="00202EC3" w:rsidP="00202EC3">
            <w:pPr>
              <w:pStyle w:val="TableParagraph"/>
              <w:spacing w:before="135"/>
              <w:ind w:left="320" w:right="310"/>
              <w:jc w:val="center"/>
              <w:rPr>
                <w:sz w:val="24"/>
              </w:rPr>
            </w:pPr>
            <w:r>
              <w:rPr>
                <w:sz w:val="24"/>
              </w:rPr>
              <w:t>ЕПГУ, ФИАС</w:t>
            </w:r>
          </w:p>
          <w:p w:rsidR="00202EC3" w:rsidRDefault="00202EC3" w:rsidP="00202EC3">
            <w:pPr>
              <w:pStyle w:val="TableParagraph"/>
              <w:spacing w:before="135"/>
              <w:ind w:left="320" w:right="310"/>
              <w:jc w:val="center"/>
              <w:rPr>
                <w:sz w:val="24"/>
              </w:rPr>
            </w:pPr>
          </w:p>
          <w:p w:rsidR="00202EC3" w:rsidRDefault="00202EC3" w:rsidP="00202EC3">
            <w:pPr>
              <w:pStyle w:val="TableParagraph"/>
              <w:spacing w:before="135"/>
              <w:ind w:left="320" w:right="310"/>
              <w:jc w:val="center"/>
              <w:rPr>
                <w:sz w:val="24"/>
              </w:rPr>
            </w:pP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:rsidR="00202EC3" w:rsidRDefault="00202EC3" w:rsidP="00202EC3">
            <w:pPr>
              <w:pStyle w:val="TableParagraph"/>
              <w:spacing w:before="135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  <w:vMerge/>
            <w:tcBorders>
              <w:bottom w:val="single" w:sz="4" w:space="0" w:color="auto"/>
            </w:tcBorders>
          </w:tcPr>
          <w:p w:rsidR="00202EC3" w:rsidRDefault="00202EC3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</w:p>
        </w:tc>
      </w:tr>
      <w:tr w:rsidR="00202EC3" w:rsidTr="00202EC3">
        <w:trPr>
          <w:trHeight w:val="207"/>
        </w:trPr>
        <w:tc>
          <w:tcPr>
            <w:tcW w:w="748" w:type="dxa"/>
            <w:vMerge w:val="restart"/>
          </w:tcPr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10"/>
              <w:rPr>
                <w:sz w:val="20"/>
              </w:rPr>
            </w:pPr>
          </w:p>
          <w:p w:rsidR="00202EC3" w:rsidRDefault="00202EC3" w:rsidP="00202EC3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81" w:type="dxa"/>
            <w:vMerge w:val="restart"/>
          </w:tcPr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10"/>
              <w:rPr>
                <w:sz w:val="20"/>
              </w:rPr>
            </w:pPr>
          </w:p>
          <w:p w:rsidR="00202EC3" w:rsidRDefault="00202EC3" w:rsidP="00202EC3">
            <w:pPr>
              <w:pStyle w:val="TableParagraph"/>
              <w:ind w:left="118" w:right="10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А-Ж</w:t>
            </w:r>
            <w:proofErr w:type="gramEnd"/>
          </w:p>
        </w:tc>
        <w:tc>
          <w:tcPr>
            <w:tcW w:w="3053" w:type="dxa"/>
            <w:vMerge w:val="restart"/>
          </w:tcPr>
          <w:p w:rsidR="00202EC3" w:rsidRDefault="00202EC3" w:rsidP="00202EC3">
            <w:pPr>
              <w:pStyle w:val="TableParagraph"/>
              <w:spacing w:before="102"/>
              <w:ind w:left="62" w:right="100"/>
              <w:rPr>
                <w:sz w:val="24"/>
              </w:rPr>
            </w:pPr>
            <w:r>
              <w:rPr>
                <w:sz w:val="24"/>
              </w:rPr>
              <w:t>разрешение на 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адресации 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присвоении адреса строящимся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 адресации) (за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 случаев, если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Градостроительным кодексом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или реконструкции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здания (строения), сооружения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 разрешения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 не требуется)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 при наличии разрешение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ввод объекта адресации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эксплуатацию)</w:t>
            </w:r>
          </w:p>
        </w:tc>
        <w:tc>
          <w:tcPr>
            <w:tcW w:w="2500" w:type="dxa"/>
          </w:tcPr>
          <w:p w:rsidR="00202EC3" w:rsidRDefault="00202EC3" w:rsidP="00202EC3">
            <w:pPr>
              <w:pStyle w:val="TableParagraph"/>
              <w:spacing w:before="198"/>
              <w:ind w:left="428" w:right="142" w:hanging="257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:rsidR="00202EC3" w:rsidRDefault="00202EC3" w:rsidP="00202EC3">
            <w:pPr>
              <w:pStyle w:val="TableParagraph"/>
              <w:spacing w:before="198"/>
              <w:ind w:left="428" w:right="142" w:hanging="257"/>
              <w:rPr>
                <w:sz w:val="24"/>
              </w:rPr>
            </w:pPr>
          </w:p>
        </w:tc>
        <w:tc>
          <w:tcPr>
            <w:tcW w:w="3110" w:type="dxa"/>
          </w:tcPr>
          <w:p w:rsidR="00202EC3" w:rsidRDefault="00202EC3" w:rsidP="00202EC3">
            <w:pPr>
              <w:pStyle w:val="TableParagraph"/>
              <w:spacing w:before="2"/>
              <w:rPr>
                <w:sz w:val="29"/>
              </w:rPr>
            </w:pPr>
          </w:p>
          <w:p w:rsidR="00202EC3" w:rsidRDefault="00202EC3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</w:tcPr>
          <w:p w:rsidR="00202EC3" w:rsidRDefault="00202EC3" w:rsidP="00202EC3">
            <w:pPr>
              <w:pStyle w:val="TableParagraph"/>
              <w:rPr>
                <w:sz w:val="24"/>
              </w:rPr>
            </w:pPr>
          </w:p>
        </w:tc>
      </w:tr>
      <w:tr w:rsidR="00202EC3" w:rsidTr="00202EC3">
        <w:trPr>
          <w:trHeight w:val="218"/>
        </w:trPr>
        <w:tc>
          <w:tcPr>
            <w:tcW w:w="74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81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053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500" w:type="dxa"/>
          </w:tcPr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</w:p>
        </w:tc>
        <w:tc>
          <w:tcPr>
            <w:tcW w:w="3110" w:type="dxa"/>
          </w:tcPr>
          <w:p w:rsidR="00202EC3" w:rsidRDefault="00202EC3" w:rsidP="00202EC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К(</w:t>
            </w:r>
            <w:proofErr w:type="spellStart"/>
            <w:r>
              <w:rPr>
                <w:sz w:val="24"/>
              </w:rPr>
              <w:t>нз</w:t>
            </w:r>
            <w:proofErr w:type="spellEnd"/>
            <w:r>
              <w:rPr>
                <w:sz w:val="24"/>
              </w:rPr>
              <w:t>), Д</w:t>
            </w:r>
          </w:p>
        </w:tc>
        <w:tc>
          <w:tcPr>
            <w:tcW w:w="2661" w:type="dxa"/>
          </w:tcPr>
          <w:p w:rsidR="00202EC3" w:rsidRDefault="00202EC3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</w:p>
        </w:tc>
      </w:tr>
      <w:tr w:rsidR="00202EC3" w:rsidTr="00202EC3">
        <w:trPr>
          <w:trHeight w:val="234"/>
        </w:trPr>
        <w:tc>
          <w:tcPr>
            <w:tcW w:w="74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81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053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500" w:type="dxa"/>
          </w:tcPr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10"/>
              <w:rPr>
                <w:sz w:val="35"/>
              </w:rPr>
            </w:pPr>
          </w:p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ЕПГУ, ФИАС</w:t>
            </w:r>
          </w:p>
        </w:tc>
        <w:tc>
          <w:tcPr>
            <w:tcW w:w="3110" w:type="dxa"/>
          </w:tcPr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10"/>
              <w:rPr>
                <w:sz w:val="35"/>
              </w:rPr>
            </w:pPr>
          </w:p>
          <w:p w:rsidR="00202EC3" w:rsidRDefault="00202EC3" w:rsidP="00202EC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</w:tcPr>
          <w:p w:rsidR="00202EC3" w:rsidRDefault="00202EC3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</w:p>
        </w:tc>
      </w:tr>
      <w:tr w:rsidR="00202EC3" w:rsidTr="00202EC3">
        <w:trPr>
          <w:trHeight w:val="207"/>
        </w:trPr>
        <w:tc>
          <w:tcPr>
            <w:tcW w:w="748" w:type="dxa"/>
            <w:vMerge w:val="restart"/>
          </w:tcPr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186"/>
              <w:ind w:left="19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081" w:type="dxa"/>
            <w:vMerge w:val="restart"/>
          </w:tcPr>
          <w:p w:rsidR="00202EC3" w:rsidRDefault="00202EC3" w:rsidP="00202EC3">
            <w:pPr>
              <w:pStyle w:val="TableParagraph"/>
              <w:rPr>
                <w:sz w:val="26"/>
              </w:rPr>
            </w:pPr>
          </w:p>
          <w:p w:rsidR="00202EC3" w:rsidRDefault="00202EC3" w:rsidP="00202EC3">
            <w:pPr>
              <w:pStyle w:val="TableParagraph"/>
              <w:spacing w:before="186"/>
              <w:ind w:left="118" w:right="10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А-Ж</w:t>
            </w:r>
            <w:proofErr w:type="gramEnd"/>
          </w:p>
        </w:tc>
        <w:tc>
          <w:tcPr>
            <w:tcW w:w="3053" w:type="dxa"/>
            <w:vMerge w:val="restart"/>
          </w:tcPr>
          <w:p w:rsidR="00202EC3" w:rsidRDefault="00202EC3" w:rsidP="00202EC3">
            <w:pPr>
              <w:pStyle w:val="TableParagraph"/>
              <w:spacing w:before="102"/>
              <w:ind w:left="62" w:right="247"/>
              <w:rPr>
                <w:sz w:val="24"/>
              </w:rPr>
            </w:pPr>
            <w:r>
              <w:rPr>
                <w:sz w:val="24"/>
              </w:rPr>
              <w:t>схема расположения 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адресации на кадастровом плане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кадастровой карте соответствующей территории 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 присвоения земельному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адреса)</w:t>
            </w:r>
          </w:p>
        </w:tc>
        <w:tc>
          <w:tcPr>
            <w:tcW w:w="2500" w:type="dxa"/>
          </w:tcPr>
          <w:p w:rsidR="00202EC3" w:rsidRDefault="00202EC3" w:rsidP="00202EC3">
            <w:pPr>
              <w:pStyle w:val="TableParagraph"/>
              <w:spacing w:before="102"/>
              <w:ind w:left="428" w:right="142" w:hanging="257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:rsidR="00202EC3" w:rsidRDefault="00202EC3" w:rsidP="00202EC3">
            <w:pPr>
              <w:pStyle w:val="TableParagraph"/>
              <w:spacing w:before="102"/>
              <w:ind w:left="428" w:right="142" w:hanging="257"/>
              <w:rPr>
                <w:sz w:val="24"/>
              </w:rPr>
            </w:pPr>
          </w:p>
        </w:tc>
        <w:tc>
          <w:tcPr>
            <w:tcW w:w="3110" w:type="dxa"/>
          </w:tcPr>
          <w:p w:rsidR="00202EC3" w:rsidRDefault="00202EC3" w:rsidP="00202EC3">
            <w:pPr>
              <w:pStyle w:val="TableParagraph"/>
              <w:spacing w:before="10"/>
              <w:rPr>
                <w:sz w:val="20"/>
              </w:rPr>
            </w:pPr>
          </w:p>
          <w:p w:rsidR="00202EC3" w:rsidRDefault="00202EC3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</w:tcPr>
          <w:p w:rsidR="00202EC3" w:rsidRDefault="00202EC3" w:rsidP="00202EC3">
            <w:pPr>
              <w:pStyle w:val="TableParagraph"/>
              <w:rPr>
                <w:sz w:val="24"/>
              </w:rPr>
            </w:pPr>
          </w:p>
        </w:tc>
      </w:tr>
      <w:tr w:rsidR="00202EC3" w:rsidTr="00202EC3">
        <w:trPr>
          <w:trHeight w:val="217"/>
        </w:trPr>
        <w:tc>
          <w:tcPr>
            <w:tcW w:w="74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81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053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500" w:type="dxa"/>
          </w:tcPr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  <w:p w:rsidR="00202EC3" w:rsidRDefault="00202EC3" w:rsidP="00202EC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</w:p>
        </w:tc>
        <w:tc>
          <w:tcPr>
            <w:tcW w:w="3110" w:type="dxa"/>
          </w:tcPr>
          <w:p w:rsidR="00202EC3" w:rsidRDefault="00202EC3" w:rsidP="00202EC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К(</w:t>
            </w:r>
            <w:proofErr w:type="spellStart"/>
            <w:r>
              <w:rPr>
                <w:sz w:val="24"/>
              </w:rPr>
              <w:t>нз</w:t>
            </w:r>
            <w:proofErr w:type="spellEnd"/>
            <w:r>
              <w:rPr>
                <w:sz w:val="24"/>
              </w:rPr>
              <w:t>), Д</w:t>
            </w:r>
          </w:p>
        </w:tc>
        <w:tc>
          <w:tcPr>
            <w:tcW w:w="2661" w:type="dxa"/>
          </w:tcPr>
          <w:p w:rsidR="00202EC3" w:rsidRDefault="00202EC3" w:rsidP="00202EC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</w:p>
        </w:tc>
      </w:tr>
      <w:tr w:rsidR="00202EC3" w:rsidTr="00202EC3">
        <w:trPr>
          <w:trHeight w:val="235"/>
        </w:trPr>
        <w:tc>
          <w:tcPr>
            <w:tcW w:w="748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81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053" w:type="dxa"/>
            <w:vMerge/>
          </w:tcPr>
          <w:p w:rsidR="00202EC3" w:rsidRDefault="00202EC3" w:rsidP="00202EC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500" w:type="dxa"/>
          </w:tcPr>
          <w:p w:rsidR="00202EC3" w:rsidRDefault="00202EC3" w:rsidP="00202EC3">
            <w:pPr>
              <w:pStyle w:val="TableParagraph"/>
              <w:spacing w:before="10"/>
              <w:rPr>
                <w:sz w:val="32"/>
              </w:rPr>
            </w:pPr>
          </w:p>
          <w:p w:rsidR="00202EC3" w:rsidRDefault="00202EC3" w:rsidP="00202EC3">
            <w:pPr>
              <w:pStyle w:val="TableParagraph"/>
              <w:ind w:left="320" w:right="310"/>
              <w:jc w:val="center"/>
              <w:rPr>
                <w:sz w:val="24"/>
              </w:rPr>
            </w:pPr>
            <w:r>
              <w:rPr>
                <w:sz w:val="24"/>
              </w:rPr>
              <w:t>ЕПГУ, ФИАС</w:t>
            </w:r>
          </w:p>
        </w:tc>
        <w:tc>
          <w:tcPr>
            <w:tcW w:w="3110" w:type="dxa"/>
          </w:tcPr>
          <w:p w:rsidR="00202EC3" w:rsidRDefault="00202EC3" w:rsidP="00202EC3">
            <w:pPr>
              <w:pStyle w:val="TableParagraph"/>
              <w:spacing w:before="10"/>
              <w:rPr>
                <w:sz w:val="32"/>
              </w:rPr>
            </w:pPr>
          </w:p>
          <w:p w:rsidR="00202EC3" w:rsidRDefault="00202EC3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</w:tcPr>
          <w:p w:rsidR="00202EC3" w:rsidRDefault="00202EC3" w:rsidP="00202EC3">
            <w:pPr>
              <w:pStyle w:val="TableParagraph"/>
              <w:spacing w:before="10"/>
              <w:rPr>
                <w:sz w:val="32"/>
              </w:rPr>
            </w:pPr>
          </w:p>
          <w:p w:rsidR="00202EC3" w:rsidRDefault="00202EC3" w:rsidP="00202EC3">
            <w:pPr>
              <w:pStyle w:val="TableParagraph"/>
              <w:ind w:left="217" w:right="208"/>
              <w:jc w:val="center"/>
              <w:rPr>
                <w:sz w:val="24"/>
              </w:rPr>
            </w:pPr>
          </w:p>
        </w:tc>
      </w:tr>
      <w:tr w:rsidR="00871E73" w:rsidTr="00202EC3">
        <w:trPr>
          <w:trHeight w:val="224"/>
        </w:trPr>
        <w:tc>
          <w:tcPr>
            <w:tcW w:w="748" w:type="dxa"/>
            <w:vMerge w:val="restart"/>
          </w:tcPr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spacing w:before="10"/>
              <w:rPr>
                <w:sz w:val="38"/>
              </w:rPr>
            </w:pPr>
          </w:p>
          <w:p w:rsidR="00871E73" w:rsidRDefault="00871E73" w:rsidP="00871E73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081" w:type="dxa"/>
            <w:vMerge w:val="restart"/>
          </w:tcPr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spacing w:before="10"/>
              <w:rPr>
                <w:sz w:val="38"/>
              </w:rPr>
            </w:pPr>
          </w:p>
          <w:p w:rsidR="00871E73" w:rsidRDefault="00871E73" w:rsidP="00871E73">
            <w:pPr>
              <w:pStyle w:val="TableParagraph"/>
              <w:ind w:left="118" w:right="10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А-Ж</w:t>
            </w:r>
            <w:proofErr w:type="gramEnd"/>
          </w:p>
        </w:tc>
        <w:tc>
          <w:tcPr>
            <w:tcW w:w="3053" w:type="dxa"/>
            <w:vMerge w:val="restart"/>
          </w:tcPr>
          <w:p w:rsidR="00871E73" w:rsidRDefault="00871E73" w:rsidP="00871E73">
            <w:pPr>
              <w:pStyle w:val="TableParagraph"/>
              <w:ind w:left="62" w:right="86"/>
              <w:rPr>
                <w:sz w:val="24"/>
              </w:rPr>
            </w:pPr>
            <w:r>
              <w:rPr>
                <w:sz w:val="24"/>
              </w:rPr>
              <w:t>решение органа 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 о переводе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жилого помещения в нежилое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помещение или нежилого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 присвоения помещению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адреса вследствие его перевода из</w:t>
            </w:r>
          </w:p>
          <w:p w:rsidR="00871E73" w:rsidRDefault="00871E73" w:rsidP="00871E73">
            <w:pPr>
              <w:pStyle w:val="TableParagraph"/>
              <w:ind w:left="62" w:right="86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жилого помещения в нежилое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помещение или нежилого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жилое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помещение)</w:t>
            </w:r>
          </w:p>
        </w:tc>
        <w:tc>
          <w:tcPr>
            <w:tcW w:w="2500" w:type="dxa"/>
          </w:tcPr>
          <w:p w:rsidR="00871E73" w:rsidRDefault="00871E73" w:rsidP="00871E73">
            <w:pPr>
              <w:pStyle w:val="TableParagraph"/>
              <w:spacing w:before="102"/>
              <w:ind w:left="428" w:right="142" w:hanging="257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:rsidR="00871E73" w:rsidRDefault="00871E73" w:rsidP="00871E73">
            <w:pPr>
              <w:pStyle w:val="TableParagraph"/>
              <w:spacing w:before="102"/>
              <w:ind w:left="428" w:right="142" w:hanging="257"/>
              <w:rPr>
                <w:sz w:val="24"/>
              </w:rPr>
            </w:pPr>
          </w:p>
          <w:p w:rsidR="00871E73" w:rsidRDefault="00871E73" w:rsidP="00871E73">
            <w:pPr>
              <w:pStyle w:val="TableParagraph"/>
              <w:spacing w:before="102"/>
              <w:ind w:left="428" w:right="142" w:hanging="257"/>
              <w:rPr>
                <w:sz w:val="24"/>
              </w:rPr>
            </w:pPr>
          </w:p>
        </w:tc>
        <w:tc>
          <w:tcPr>
            <w:tcW w:w="3110" w:type="dxa"/>
          </w:tcPr>
          <w:p w:rsidR="00871E73" w:rsidRDefault="00871E73" w:rsidP="00871E73">
            <w:pPr>
              <w:pStyle w:val="TableParagraph"/>
              <w:spacing w:before="10"/>
              <w:rPr>
                <w:sz w:val="20"/>
              </w:rPr>
            </w:pPr>
          </w:p>
          <w:p w:rsidR="00871E73" w:rsidRDefault="00871E73" w:rsidP="00871E7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</w:tcPr>
          <w:p w:rsidR="00871E73" w:rsidRDefault="00871E73" w:rsidP="00871E73">
            <w:pPr>
              <w:pStyle w:val="TableParagraph"/>
              <w:rPr>
                <w:sz w:val="24"/>
              </w:rPr>
            </w:pPr>
          </w:p>
        </w:tc>
      </w:tr>
      <w:tr w:rsidR="00871E73" w:rsidTr="00202EC3">
        <w:trPr>
          <w:trHeight w:val="251"/>
        </w:trPr>
        <w:tc>
          <w:tcPr>
            <w:tcW w:w="748" w:type="dxa"/>
            <w:vMerge/>
          </w:tcPr>
          <w:p w:rsidR="00871E73" w:rsidRDefault="00871E73" w:rsidP="00871E73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81" w:type="dxa"/>
            <w:vMerge/>
          </w:tcPr>
          <w:p w:rsidR="00871E73" w:rsidRDefault="00871E73" w:rsidP="00871E7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053" w:type="dxa"/>
            <w:vMerge/>
          </w:tcPr>
          <w:p w:rsidR="00871E73" w:rsidRDefault="00871E73" w:rsidP="00871E7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500" w:type="dxa"/>
          </w:tcPr>
          <w:p w:rsidR="00871E73" w:rsidRDefault="00871E73" w:rsidP="00871E73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  <w:p w:rsidR="00871E73" w:rsidRDefault="00871E73" w:rsidP="00871E7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</w:p>
        </w:tc>
        <w:tc>
          <w:tcPr>
            <w:tcW w:w="3110" w:type="dxa"/>
          </w:tcPr>
          <w:p w:rsidR="00871E73" w:rsidRDefault="00871E73" w:rsidP="00871E7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К(</w:t>
            </w:r>
            <w:proofErr w:type="spellStart"/>
            <w:r>
              <w:rPr>
                <w:sz w:val="24"/>
              </w:rPr>
              <w:t>нз</w:t>
            </w:r>
            <w:proofErr w:type="spellEnd"/>
            <w:r>
              <w:rPr>
                <w:sz w:val="24"/>
              </w:rPr>
              <w:t>), Д</w:t>
            </w:r>
          </w:p>
        </w:tc>
        <w:tc>
          <w:tcPr>
            <w:tcW w:w="2661" w:type="dxa"/>
          </w:tcPr>
          <w:p w:rsidR="00871E73" w:rsidRDefault="00871E73" w:rsidP="00871E7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</w:p>
        </w:tc>
      </w:tr>
      <w:tr w:rsidR="00871E73" w:rsidTr="00202EC3">
        <w:trPr>
          <w:trHeight w:val="184"/>
        </w:trPr>
        <w:tc>
          <w:tcPr>
            <w:tcW w:w="748" w:type="dxa"/>
            <w:vMerge/>
          </w:tcPr>
          <w:p w:rsidR="00871E73" w:rsidRDefault="00871E73" w:rsidP="00871E73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81" w:type="dxa"/>
            <w:vMerge/>
          </w:tcPr>
          <w:p w:rsidR="00871E73" w:rsidRDefault="00871E73" w:rsidP="00871E7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053" w:type="dxa"/>
            <w:vMerge/>
          </w:tcPr>
          <w:p w:rsidR="00871E73" w:rsidRDefault="00871E73" w:rsidP="00871E7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500" w:type="dxa"/>
          </w:tcPr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spacing w:before="3"/>
              <w:rPr>
                <w:sz w:val="36"/>
              </w:rPr>
            </w:pPr>
          </w:p>
          <w:p w:rsidR="00871E73" w:rsidRDefault="00871E73" w:rsidP="00871E73">
            <w:pPr>
              <w:pStyle w:val="TableParagraph"/>
              <w:spacing w:before="222"/>
              <w:ind w:left="320" w:right="310"/>
              <w:jc w:val="center"/>
              <w:rPr>
                <w:sz w:val="24"/>
              </w:rPr>
            </w:pPr>
            <w:r>
              <w:rPr>
                <w:sz w:val="24"/>
              </w:rPr>
              <w:t>ЕПГУ, ФИАС</w:t>
            </w:r>
          </w:p>
        </w:tc>
        <w:tc>
          <w:tcPr>
            <w:tcW w:w="3110" w:type="dxa"/>
          </w:tcPr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spacing w:before="3"/>
              <w:rPr>
                <w:sz w:val="36"/>
              </w:rPr>
            </w:pPr>
          </w:p>
          <w:p w:rsidR="00871E73" w:rsidRDefault="00871E73" w:rsidP="00871E73">
            <w:pPr>
              <w:pStyle w:val="TableParagraph"/>
              <w:spacing w:before="222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</w:tcPr>
          <w:p w:rsidR="00871E73" w:rsidRDefault="00871E73" w:rsidP="00871E73">
            <w:pPr>
              <w:pStyle w:val="TableParagraph"/>
              <w:spacing w:before="102"/>
              <w:ind w:left="748"/>
              <w:jc w:val="center"/>
              <w:rPr>
                <w:sz w:val="24"/>
              </w:rPr>
            </w:pPr>
          </w:p>
        </w:tc>
      </w:tr>
      <w:tr w:rsidR="00871E73" w:rsidTr="00202EC3">
        <w:trPr>
          <w:trHeight w:val="207"/>
        </w:trPr>
        <w:tc>
          <w:tcPr>
            <w:tcW w:w="748" w:type="dxa"/>
            <w:vMerge w:val="restart"/>
          </w:tcPr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spacing w:before="10"/>
              <w:rPr>
                <w:sz w:val="38"/>
              </w:rPr>
            </w:pPr>
          </w:p>
          <w:p w:rsidR="00871E73" w:rsidRDefault="00871E73" w:rsidP="00871E73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081" w:type="dxa"/>
            <w:vMerge w:val="restart"/>
          </w:tcPr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spacing w:before="10"/>
              <w:rPr>
                <w:sz w:val="38"/>
              </w:rPr>
            </w:pPr>
          </w:p>
          <w:p w:rsidR="00871E73" w:rsidRDefault="00871E73" w:rsidP="00871E73">
            <w:pPr>
              <w:pStyle w:val="TableParagraph"/>
              <w:ind w:left="118" w:right="10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А-Ж</w:t>
            </w:r>
            <w:proofErr w:type="gramEnd"/>
          </w:p>
        </w:tc>
        <w:tc>
          <w:tcPr>
            <w:tcW w:w="3053" w:type="dxa"/>
            <w:vMerge w:val="restart"/>
          </w:tcPr>
          <w:p w:rsidR="00871E73" w:rsidRDefault="00871E73" w:rsidP="00871E73">
            <w:pPr>
              <w:pStyle w:val="TableParagraph"/>
              <w:spacing w:before="102"/>
              <w:ind w:left="62" w:right="371"/>
              <w:rPr>
                <w:sz w:val="24"/>
              </w:rPr>
            </w:pPr>
            <w:r>
              <w:rPr>
                <w:sz w:val="24"/>
              </w:rPr>
              <w:t>акт приемочной комиссии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переустройстве и 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перепланировке помещения,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приводящих к 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 и более новых объектов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адресации (в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недвижимости (помещений)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 одного и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адресации)</w:t>
            </w:r>
          </w:p>
        </w:tc>
        <w:tc>
          <w:tcPr>
            <w:tcW w:w="2500" w:type="dxa"/>
          </w:tcPr>
          <w:p w:rsidR="00871E73" w:rsidRDefault="00871E73" w:rsidP="00871E73">
            <w:pPr>
              <w:pStyle w:val="TableParagraph"/>
              <w:spacing w:before="5"/>
              <w:rPr>
                <w:sz w:val="37"/>
              </w:rPr>
            </w:pPr>
          </w:p>
          <w:p w:rsidR="00871E73" w:rsidRDefault="00871E73" w:rsidP="00871E73">
            <w:pPr>
              <w:pStyle w:val="TableParagraph"/>
              <w:ind w:left="428" w:right="142" w:hanging="257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:rsidR="00871E73" w:rsidRDefault="00871E73" w:rsidP="00871E73">
            <w:pPr>
              <w:pStyle w:val="TableParagraph"/>
              <w:ind w:left="428" w:right="142" w:hanging="257"/>
              <w:rPr>
                <w:sz w:val="24"/>
              </w:rPr>
            </w:pPr>
          </w:p>
        </w:tc>
        <w:tc>
          <w:tcPr>
            <w:tcW w:w="3110" w:type="dxa"/>
          </w:tcPr>
          <w:p w:rsidR="00871E73" w:rsidRDefault="00871E73" w:rsidP="00871E73">
            <w:pPr>
              <w:pStyle w:val="TableParagraph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spacing w:before="5"/>
              <w:rPr>
                <w:sz w:val="23"/>
              </w:rPr>
            </w:pPr>
          </w:p>
          <w:p w:rsidR="00871E73" w:rsidRDefault="00871E73" w:rsidP="00871E73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</w:tcPr>
          <w:p w:rsidR="00871E73" w:rsidRDefault="00871E73" w:rsidP="00871E73">
            <w:pPr>
              <w:pStyle w:val="TableParagraph"/>
              <w:rPr>
                <w:sz w:val="24"/>
              </w:rPr>
            </w:pPr>
          </w:p>
        </w:tc>
      </w:tr>
      <w:tr w:rsidR="00871E73" w:rsidTr="00202EC3">
        <w:trPr>
          <w:trHeight w:val="167"/>
        </w:trPr>
        <w:tc>
          <w:tcPr>
            <w:tcW w:w="748" w:type="dxa"/>
            <w:vMerge/>
          </w:tcPr>
          <w:p w:rsidR="00871E73" w:rsidRDefault="00871E73" w:rsidP="00871E73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81" w:type="dxa"/>
            <w:vMerge/>
          </w:tcPr>
          <w:p w:rsidR="00871E73" w:rsidRDefault="00871E73" w:rsidP="00871E7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053" w:type="dxa"/>
            <w:vMerge/>
          </w:tcPr>
          <w:p w:rsidR="00871E73" w:rsidRDefault="00871E73" w:rsidP="00871E7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500" w:type="dxa"/>
          </w:tcPr>
          <w:p w:rsidR="00871E73" w:rsidRDefault="00871E73" w:rsidP="00871E73">
            <w:pPr>
              <w:pStyle w:val="TableParagraph"/>
              <w:spacing w:before="102"/>
              <w:ind w:left="73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  <w:p w:rsidR="00871E73" w:rsidRDefault="00871E73" w:rsidP="00871E7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</w:p>
        </w:tc>
        <w:tc>
          <w:tcPr>
            <w:tcW w:w="3110" w:type="dxa"/>
          </w:tcPr>
          <w:p w:rsidR="00871E73" w:rsidRDefault="00871E73" w:rsidP="00871E7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К(</w:t>
            </w:r>
            <w:proofErr w:type="spellStart"/>
            <w:r>
              <w:rPr>
                <w:sz w:val="24"/>
              </w:rPr>
              <w:t>нз</w:t>
            </w:r>
            <w:proofErr w:type="spellEnd"/>
            <w:r>
              <w:rPr>
                <w:sz w:val="24"/>
              </w:rPr>
              <w:t>), Д</w:t>
            </w:r>
          </w:p>
        </w:tc>
        <w:tc>
          <w:tcPr>
            <w:tcW w:w="2661" w:type="dxa"/>
          </w:tcPr>
          <w:p w:rsidR="00871E73" w:rsidRDefault="00871E73" w:rsidP="00871E7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</w:p>
        </w:tc>
      </w:tr>
      <w:tr w:rsidR="00871E73" w:rsidTr="00202EC3">
        <w:trPr>
          <w:trHeight w:val="285"/>
        </w:trPr>
        <w:tc>
          <w:tcPr>
            <w:tcW w:w="748" w:type="dxa"/>
            <w:vMerge/>
          </w:tcPr>
          <w:p w:rsidR="00871E73" w:rsidRDefault="00871E73" w:rsidP="00871E73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</w:p>
        </w:tc>
        <w:tc>
          <w:tcPr>
            <w:tcW w:w="3081" w:type="dxa"/>
            <w:vMerge/>
          </w:tcPr>
          <w:p w:rsidR="00871E73" w:rsidRDefault="00871E73" w:rsidP="00871E73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</w:p>
        </w:tc>
        <w:tc>
          <w:tcPr>
            <w:tcW w:w="3053" w:type="dxa"/>
            <w:vMerge/>
          </w:tcPr>
          <w:p w:rsidR="00871E73" w:rsidRDefault="00871E73" w:rsidP="00871E73">
            <w:pPr>
              <w:pStyle w:val="TableParagraph"/>
              <w:spacing w:before="102"/>
              <w:ind w:left="731" w:right="408" w:hanging="295"/>
              <w:jc w:val="center"/>
              <w:rPr>
                <w:b/>
                <w:sz w:val="24"/>
              </w:rPr>
            </w:pPr>
          </w:p>
        </w:tc>
        <w:tc>
          <w:tcPr>
            <w:tcW w:w="2500" w:type="dxa"/>
          </w:tcPr>
          <w:p w:rsidR="00871E73" w:rsidRDefault="00871E73" w:rsidP="00871E73">
            <w:pPr>
              <w:pStyle w:val="TableParagraph"/>
              <w:spacing w:before="6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ЕПГУ, ФИАС</w:t>
            </w:r>
          </w:p>
        </w:tc>
        <w:tc>
          <w:tcPr>
            <w:tcW w:w="3110" w:type="dxa"/>
          </w:tcPr>
          <w:p w:rsidR="00871E73" w:rsidRDefault="00871E73" w:rsidP="00871E73">
            <w:pPr>
              <w:pStyle w:val="TableParagraph"/>
              <w:spacing w:before="6"/>
              <w:rPr>
                <w:sz w:val="26"/>
              </w:rPr>
            </w:pPr>
          </w:p>
          <w:p w:rsidR="00871E73" w:rsidRDefault="00871E73" w:rsidP="00871E73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ОЭ,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2661" w:type="dxa"/>
          </w:tcPr>
          <w:p w:rsidR="00871E73" w:rsidRDefault="00871E73" w:rsidP="00871E73">
            <w:pPr>
              <w:pStyle w:val="TableParagraph"/>
              <w:spacing w:before="102"/>
              <w:ind w:left="89" w:right="80"/>
              <w:jc w:val="center"/>
              <w:rPr>
                <w:b/>
                <w:sz w:val="24"/>
              </w:rPr>
            </w:pPr>
          </w:p>
        </w:tc>
      </w:tr>
    </w:tbl>
    <w:p w:rsidR="00871E73" w:rsidRDefault="00871E73" w:rsidP="00871E73">
      <w:pPr>
        <w:ind w:left="4536" w:firstLine="5670"/>
        <w:contextualSpacing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871E73" w:rsidRDefault="00871E73" w:rsidP="00871E73">
      <w:pPr>
        <w:ind w:left="4536" w:firstLine="5670"/>
        <w:contextualSpacing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871E73" w:rsidRDefault="00871E73" w:rsidP="00871E73">
      <w:pPr>
        <w:ind w:left="4536" w:firstLine="5670"/>
        <w:contextualSpacing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871E73" w:rsidRDefault="00871E73" w:rsidP="00871E73">
      <w:pPr>
        <w:ind w:left="4536" w:firstLine="5670"/>
        <w:contextualSpacing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871E73" w:rsidRDefault="00871E73" w:rsidP="00871E73">
      <w:pPr>
        <w:ind w:left="4536" w:firstLine="5670"/>
        <w:contextualSpacing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  <w:sectPr w:rsidR="00871E73" w:rsidSect="000C286E">
          <w:pgSz w:w="16838" w:h="11906" w:orient="landscape"/>
          <w:pgMar w:top="567" w:right="992" w:bottom="1559" w:left="851" w:header="709" w:footer="709" w:gutter="0"/>
          <w:cols w:space="708"/>
          <w:docGrid w:linePitch="360"/>
        </w:sectPr>
      </w:pPr>
    </w:p>
    <w:p w:rsidR="00871E73" w:rsidRPr="00B61491" w:rsidRDefault="00871E73" w:rsidP="00871E73">
      <w:pPr>
        <w:pStyle w:val="11"/>
        <w:spacing w:before="76"/>
        <w:ind w:left="5545" w:right="715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Приложение № 4</w:t>
      </w:r>
    </w:p>
    <w:p w:rsidR="00871E73" w:rsidRPr="00B61491" w:rsidRDefault="00871E73" w:rsidP="00871E73">
      <w:pPr>
        <w:ind w:left="5547" w:right="715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к административному</w:t>
      </w:r>
      <w:r w:rsidRPr="00B61491">
        <w:rPr>
          <w:rFonts w:ascii="Times New Roman" w:hAnsi="Times New Roman"/>
          <w:b/>
          <w:color w:val="000000" w:themeColor="text1"/>
          <w:spacing w:val="1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регламенту предоставления</w:t>
      </w:r>
      <w:r w:rsidRPr="00B61491">
        <w:rPr>
          <w:rFonts w:ascii="Times New Roman" w:hAnsi="Times New Roman"/>
          <w:b/>
          <w:color w:val="000000" w:themeColor="text1"/>
          <w:spacing w:val="-67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муниципальной</w:t>
      </w:r>
      <w:r w:rsidRPr="00B61491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услуги</w:t>
      </w:r>
    </w:p>
    <w:p w:rsidR="00871E73" w:rsidRPr="00B61491" w:rsidRDefault="00871E73" w:rsidP="00871E73">
      <w:pPr>
        <w:pStyle w:val="11"/>
        <w:tabs>
          <w:tab w:val="left" w:pos="510"/>
          <w:tab w:val="left" w:pos="1020"/>
          <w:tab w:val="left" w:pos="1530"/>
          <w:tab w:val="left" w:pos="2040"/>
          <w:tab w:val="left" w:pos="2550"/>
          <w:tab w:val="left" w:pos="3060"/>
          <w:tab w:val="left" w:pos="3570"/>
          <w:tab w:val="left" w:pos="4080"/>
          <w:tab w:val="left" w:pos="4590"/>
          <w:tab w:val="center" w:pos="4890"/>
          <w:tab w:val="left" w:pos="5100"/>
          <w:tab w:val="left" w:pos="7260"/>
        </w:tabs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871E73" w:rsidRPr="00B61491" w:rsidRDefault="00871E73" w:rsidP="00871E73">
      <w:pPr>
        <w:pStyle w:val="11"/>
        <w:spacing w:before="0"/>
        <w:ind w:left="651" w:right="715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Исчерпывающий перечень оснований для отказа в приеме </w:t>
      </w:r>
      <w:proofErr w:type="gramStart"/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запроса </w:t>
      </w:r>
      <w:r w:rsidRPr="00B61491">
        <w:rPr>
          <w:rFonts w:ascii="Times New Roman" w:hAnsi="Times New Roman"/>
          <w:b/>
          <w:color w:val="000000" w:themeColor="text1"/>
          <w:spacing w:val="-67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</w:t>
      </w:r>
      <w:proofErr w:type="gramEnd"/>
      <w:r w:rsidRPr="00B61491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предоставлении</w:t>
      </w:r>
      <w:r w:rsidRPr="00B61491">
        <w:rPr>
          <w:rFonts w:ascii="Times New Roman" w:hAnsi="Times New Roman"/>
          <w:b/>
          <w:color w:val="000000" w:themeColor="text1"/>
          <w:spacing w:val="-2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муниципальной услуги</w:t>
      </w:r>
      <w:r w:rsidRPr="00B61491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</w:t>
      </w:r>
      <w:r w:rsidRPr="00B61491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документов,</w:t>
      </w:r>
    </w:p>
    <w:p w:rsidR="00871E73" w:rsidRPr="00B61491" w:rsidRDefault="00871E73" w:rsidP="00871E73">
      <w:pPr>
        <w:ind w:left="383" w:right="448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необходимых для предоставления муниципальной услуги, оснований</w:t>
      </w:r>
      <w:r w:rsidRPr="00B61491">
        <w:rPr>
          <w:rFonts w:ascii="Times New Roman" w:hAnsi="Times New Roman"/>
          <w:b/>
          <w:color w:val="000000" w:themeColor="text1"/>
          <w:spacing w:val="-67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для</w:t>
      </w:r>
      <w:r w:rsidRPr="00B61491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приостановления</w:t>
      </w:r>
      <w:r w:rsidRPr="00B61491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предоставления</w:t>
      </w:r>
      <w:r w:rsidRPr="00B61491">
        <w:rPr>
          <w:rFonts w:ascii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муниципальной</w:t>
      </w:r>
      <w:r w:rsidRPr="00B61491">
        <w:rPr>
          <w:rFonts w:ascii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</w:rPr>
        <w:t>услуги</w:t>
      </w:r>
    </w:p>
    <w:p w:rsidR="00871E73" w:rsidRPr="00B61491" w:rsidRDefault="00871E73" w:rsidP="00871E73">
      <w:pPr>
        <w:pStyle w:val="11"/>
        <w:spacing w:before="0"/>
        <w:ind w:left="650" w:right="715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или</w:t>
      </w:r>
      <w:r w:rsidRPr="00B61491">
        <w:rPr>
          <w:rFonts w:ascii="Times New Roman" w:hAnsi="Times New Roman"/>
          <w:b/>
          <w:color w:val="000000" w:themeColor="text1"/>
          <w:spacing w:val="-5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отказа</w:t>
      </w:r>
      <w:r w:rsidRPr="00B61491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в</w:t>
      </w:r>
      <w:r w:rsidRPr="00B61491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предоставлении</w:t>
      </w:r>
      <w:r w:rsidRPr="00B61491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муниципальной</w:t>
      </w:r>
      <w:r w:rsidRPr="00B61491">
        <w:rPr>
          <w:rFonts w:ascii="Times New Roman" w:hAnsi="Times New Roman"/>
          <w:b/>
          <w:color w:val="000000" w:themeColor="text1"/>
          <w:spacing w:val="-4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услуги</w:t>
      </w:r>
    </w:p>
    <w:p w:rsidR="00871E73" w:rsidRDefault="00871E73" w:rsidP="00871E73">
      <w:pPr>
        <w:tabs>
          <w:tab w:val="center" w:pos="4890"/>
          <w:tab w:val="left" w:pos="7260"/>
        </w:tabs>
        <w:rPr>
          <w:lang w:eastAsia="en-US"/>
        </w:rPr>
      </w:pPr>
    </w:p>
    <w:p w:rsidR="00871E73" w:rsidRDefault="00871E73" w:rsidP="00871E73">
      <w:pPr>
        <w:tabs>
          <w:tab w:val="center" w:pos="4890"/>
          <w:tab w:val="left" w:pos="7260"/>
        </w:tabs>
        <w:rPr>
          <w:lang w:eastAsia="en-US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6663"/>
        <w:gridCol w:w="2410"/>
      </w:tblGrid>
      <w:tr w:rsidR="00871E73" w:rsidTr="001B5B37">
        <w:trPr>
          <w:trHeight w:val="1103"/>
        </w:trPr>
        <w:tc>
          <w:tcPr>
            <w:tcW w:w="482" w:type="dxa"/>
          </w:tcPr>
          <w:p w:rsidR="00871E73" w:rsidRPr="001B5B37" w:rsidRDefault="00871E73" w:rsidP="001B5B3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71E73" w:rsidRDefault="00871E73" w:rsidP="001B5B37">
            <w:pPr>
              <w:pStyle w:val="TableParagraph"/>
              <w:ind w:left="69" w:right="34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Default="00871E73" w:rsidP="001B5B37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871E73" w:rsidRDefault="00871E73" w:rsidP="001B5B37">
            <w:pPr>
              <w:pStyle w:val="TableParagraph"/>
              <w:ind w:left="19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Формулировка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основания</w:t>
            </w:r>
            <w:proofErr w:type="spellEnd"/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spacing w:line="270" w:lineRule="atLeast"/>
              <w:ind w:left="162" w:right="142"/>
              <w:jc w:val="center"/>
              <w:rPr>
                <w:b/>
                <w:sz w:val="24"/>
                <w:lang w:val="ru-RU"/>
              </w:rPr>
            </w:pPr>
            <w:r w:rsidRPr="00871E73">
              <w:rPr>
                <w:b/>
                <w:sz w:val="24"/>
                <w:lang w:val="ru-RU"/>
              </w:rPr>
              <w:t>Идентификатор(ы)</w:t>
            </w:r>
            <w:r w:rsidRPr="00871E73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категорий</w:t>
            </w:r>
            <w:r w:rsidRPr="00871E7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(признаков)</w:t>
            </w:r>
            <w:r w:rsidRPr="00871E7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заявителей</w:t>
            </w:r>
          </w:p>
        </w:tc>
      </w:tr>
      <w:tr w:rsidR="00871E73" w:rsidTr="001B5B37">
        <w:trPr>
          <w:trHeight w:val="827"/>
        </w:trPr>
        <w:tc>
          <w:tcPr>
            <w:tcW w:w="9555" w:type="dxa"/>
            <w:gridSpan w:val="3"/>
          </w:tcPr>
          <w:p w:rsidR="00871E73" w:rsidRPr="00871E73" w:rsidRDefault="00871E73" w:rsidP="001B5B37">
            <w:pPr>
              <w:pStyle w:val="TableParagraph"/>
              <w:spacing w:line="270" w:lineRule="atLeast"/>
              <w:ind w:left="828" w:right="812"/>
              <w:jc w:val="center"/>
              <w:rPr>
                <w:b/>
                <w:sz w:val="24"/>
                <w:lang w:val="ru-RU"/>
              </w:rPr>
            </w:pPr>
            <w:r w:rsidRPr="00871E73">
              <w:rPr>
                <w:b/>
                <w:sz w:val="24"/>
                <w:lang w:val="ru-RU"/>
              </w:rPr>
              <w:t>Перечень оснований для отказа в приеме запроса о предоставлении</w:t>
            </w:r>
            <w:r w:rsidRPr="00871E7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муниципальной услуги и документов, необходимых для предоставления</w:t>
            </w:r>
            <w:r w:rsidRPr="00871E73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муниципальной</w:t>
            </w:r>
            <w:r w:rsidRPr="00871E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услуги</w:t>
            </w:r>
          </w:p>
        </w:tc>
      </w:tr>
      <w:tr w:rsidR="00871E73" w:rsidTr="001B5B37">
        <w:trPr>
          <w:trHeight w:val="827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871E73">
              <w:rPr>
                <w:sz w:val="24"/>
                <w:lang w:val="ru-RU"/>
              </w:rPr>
              <w:t>запрос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о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предоставлении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услуги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подан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в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орган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местного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самоуправления,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в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полномочия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которых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не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входит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предоставление</w:t>
            </w:r>
            <w:r w:rsidRPr="00871E73">
              <w:rPr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услуги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1014"/>
              <w:rPr>
                <w:sz w:val="24"/>
              </w:rPr>
            </w:pPr>
            <w:r>
              <w:rPr>
                <w:sz w:val="24"/>
              </w:rPr>
              <w:t>А-Р</w:t>
            </w:r>
          </w:p>
        </w:tc>
      </w:tr>
      <w:tr w:rsidR="00871E73" w:rsidTr="001B5B37">
        <w:trPr>
          <w:trHeight w:val="827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871E73">
              <w:rPr>
                <w:sz w:val="24"/>
                <w:lang w:val="ru-RU"/>
              </w:rPr>
              <w:t>некорректное заполнение обязательных полей в форме запроса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о предоставлении услуги (недостоверное, неправильное либо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неполное</w:t>
            </w:r>
            <w:r w:rsidRPr="00871E73">
              <w:rPr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заполнение)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1014"/>
              <w:rPr>
                <w:sz w:val="24"/>
              </w:rPr>
            </w:pPr>
            <w:r>
              <w:rPr>
                <w:sz w:val="24"/>
              </w:rPr>
              <w:t>А-Р</w:t>
            </w:r>
          </w:p>
        </w:tc>
      </w:tr>
      <w:tr w:rsidR="00871E73" w:rsidTr="001B5B37">
        <w:trPr>
          <w:trHeight w:val="300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неполного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документов</w:t>
            </w:r>
            <w:proofErr w:type="spellEnd"/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1014"/>
              <w:rPr>
                <w:sz w:val="24"/>
              </w:rPr>
            </w:pPr>
            <w:r>
              <w:rPr>
                <w:sz w:val="24"/>
              </w:rPr>
              <w:t>А-Р</w:t>
            </w:r>
          </w:p>
        </w:tc>
      </w:tr>
      <w:tr w:rsidR="00871E73" w:rsidTr="001B5B37">
        <w:trPr>
          <w:trHeight w:val="1379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871E73">
              <w:rPr>
                <w:sz w:val="24"/>
                <w:lang w:val="ru-RU"/>
              </w:rPr>
              <w:t>представленные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документы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утратили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силу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на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момент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обращения за услугой (документ, удостоверяющий личность,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документ,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удостоверяющий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полномочия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представителя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Заявителя,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в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случае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обращения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за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предоставлением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услуги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указанным лицом)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1014"/>
              <w:rPr>
                <w:sz w:val="24"/>
              </w:rPr>
            </w:pPr>
            <w:r>
              <w:rPr>
                <w:sz w:val="24"/>
              </w:rPr>
              <w:t>А-Р</w:t>
            </w:r>
          </w:p>
        </w:tc>
      </w:tr>
      <w:tr w:rsidR="00871E73" w:rsidTr="001B5B37">
        <w:trPr>
          <w:trHeight w:val="827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spacing w:line="270" w:lineRule="atLeast"/>
              <w:ind w:left="57" w:right="43"/>
              <w:jc w:val="both"/>
              <w:rPr>
                <w:sz w:val="24"/>
                <w:lang w:val="ru-RU"/>
              </w:rPr>
            </w:pPr>
            <w:r w:rsidRPr="00871E73">
              <w:rPr>
                <w:sz w:val="24"/>
                <w:lang w:val="ru-RU"/>
              </w:rPr>
              <w:t>представленные документы содержат подчистки и исправления</w:t>
            </w:r>
            <w:r w:rsidRPr="00871E73">
              <w:rPr>
                <w:spacing w:val="-57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текста,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не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заверенные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в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порядке,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установленном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законодательством</w:t>
            </w:r>
            <w:r w:rsidRPr="00871E73">
              <w:rPr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Российской</w:t>
            </w:r>
            <w:r w:rsidRPr="00871E73">
              <w:rPr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Федерации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1014"/>
              <w:rPr>
                <w:sz w:val="24"/>
              </w:rPr>
            </w:pPr>
            <w:r>
              <w:rPr>
                <w:sz w:val="24"/>
              </w:rPr>
              <w:t>А-Р</w:t>
            </w:r>
          </w:p>
        </w:tc>
      </w:tr>
      <w:tr w:rsidR="00871E73" w:rsidTr="001B5B37">
        <w:trPr>
          <w:trHeight w:val="1103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871E73">
              <w:rPr>
                <w:sz w:val="24"/>
                <w:lang w:val="ru-RU"/>
              </w:rPr>
              <w:t>документы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содержат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повреждения,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наличие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которых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не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позволяет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в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полном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объеме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использовать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информацию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сведения,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содержащиеся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в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документах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для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предоставления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услуги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1014"/>
              <w:rPr>
                <w:sz w:val="24"/>
              </w:rPr>
            </w:pPr>
            <w:r>
              <w:rPr>
                <w:sz w:val="24"/>
              </w:rPr>
              <w:t>А-Р</w:t>
            </w:r>
          </w:p>
        </w:tc>
      </w:tr>
      <w:tr w:rsidR="00871E73" w:rsidTr="001B5B37">
        <w:trPr>
          <w:trHeight w:val="827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871E73">
              <w:rPr>
                <w:sz w:val="24"/>
                <w:lang w:val="ru-RU"/>
              </w:rPr>
              <w:t>подача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запроса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о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предоставлении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услуги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документов,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необходимых для предоставления услуги, в электронной форме</w:t>
            </w:r>
            <w:r w:rsidRPr="00871E73">
              <w:rPr>
                <w:spacing w:val="-58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с</w:t>
            </w:r>
            <w:r w:rsidRPr="00871E73">
              <w:rPr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нарушением</w:t>
            </w:r>
            <w:r w:rsidRPr="00871E73">
              <w:rPr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установленных</w:t>
            </w:r>
            <w:r w:rsidRPr="00871E73">
              <w:rPr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требований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1014"/>
              <w:rPr>
                <w:sz w:val="24"/>
              </w:rPr>
            </w:pPr>
            <w:r>
              <w:rPr>
                <w:sz w:val="24"/>
              </w:rPr>
              <w:t>А-Р</w:t>
            </w:r>
          </w:p>
        </w:tc>
      </w:tr>
      <w:tr w:rsidR="00871E73" w:rsidTr="001B5B37">
        <w:trPr>
          <w:trHeight w:val="585"/>
        </w:trPr>
        <w:tc>
          <w:tcPr>
            <w:tcW w:w="9555" w:type="dxa"/>
            <w:gridSpan w:val="3"/>
          </w:tcPr>
          <w:p w:rsidR="00871E73" w:rsidRPr="00871E73" w:rsidRDefault="00871E73" w:rsidP="001B5B37">
            <w:pPr>
              <w:pStyle w:val="TableParagraph"/>
              <w:ind w:left="743"/>
              <w:rPr>
                <w:b/>
                <w:sz w:val="24"/>
                <w:lang w:val="ru-RU"/>
              </w:rPr>
            </w:pPr>
            <w:r w:rsidRPr="00871E73">
              <w:rPr>
                <w:b/>
                <w:sz w:val="24"/>
                <w:lang w:val="ru-RU"/>
              </w:rPr>
              <w:t>Перечень</w:t>
            </w:r>
            <w:r w:rsidRPr="00871E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оснований</w:t>
            </w:r>
            <w:r w:rsidRPr="00871E7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для</w:t>
            </w:r>
            <w:r w:rsidRPr="00871E7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отказа</w:t>
            </w:r>
            <w:r w:rsidRPr="00871E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в</w:t>
            </w:r>
            <w:r w:rsidRPr="00871E7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предоставлении</w:t>
            </w:r>
            <w:r w:rsidRPr="00871E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муниципальной</w:t>
            </w:r>
            <w:r w:rsidRPr="00871E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b/>
                <w:sz w:val="24"/>
                <w:lang w:val="ru-RU"/>
              </w:rPr>
              <w:t>услуги</w:t>
            </w:r>
          </w:p>
        </w:tc>
      </w:tr>
      <w:tr w:rsidR="00871E73" w:rsidTr="001B5B37">
        <w:trPr>
          <w:trHeight w:val="551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ind w:left="57"/>
              <w:rPr>
                <w:sz w:val="24"/>
                <w:lang w:val="ru-RU"/>
              </w:rPr>
            </w:pPr>
            <w:r w:rsidRPr="00871E73">
              <w:rPr>
                <w:sz w:val="24"/>
                <w:lang w:val="ru-RU"/>
              </w:rPr>
              <w:t>с</w:t>
            </w:r>
            <w:r w:rsidRPr="00871E73">
              <w:rPr>
                <w:spacing w:val="48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заявлением</w:t>
            </w:r>
            <w:r w:rsidRPr="00871E73">
              <w:rPr>
                <w:spacing w:val="49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обратилось</w:t>
            </w:r>
            <w:r w:rsidRPr="00871E73">
              <w:rPr>
                <w:spacing w:val="48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лицо,</w:t>
            </w:r>
            <w:r w:rsidRPr="00871E73">
              <w:rPr>
                <w:spacing w:val="48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не</w:t>
            </w:r>
            <w:r w:rsidRPr="00871E73">
              <w:rPr>
                <w:spacing w:val="49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указанное</w:t>
            </w:r>
            <w:r w:rsidRPr="00871E73">
              <w:rPr>
                <w:spacing w:val="48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в</w:t>
            </w:r>
            <w:r w:rsidRPr="00871E73">
              <w:rPr>
                <w:spacing w:val="49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пункте</w:t>
            </w:r>
            <w:r w:rsidRPr="00871E73">
              <w:rPr>
                <w:spacing w:val="48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2</w:t>
            </w:r>
          </w:p>
          <w:p w:rsidR="00871E73" w:rsidRDefault="00871E73" w:rsidP="001B5B37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Административного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регламента</w:t>
            </w:r>
            <w:proofErr w:type="spellEnd"/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1014"/>
              <w:rPr>
                <w:sz w:val="24"/>
              </w:rPr>
            </w:pPr>
            <w:r>
              <w:rPr>
                <w:sz w:val="24"/>
              </w:rPr>
              <w:t>А-Р</w:t>
            </w:r>
          </w:p>
        </w:tc>
      </w:tr>
      <w:tr w:rsidR="00871E73" w:rsidTr="001B5B37">
        <w:trPr>
          <w:trHeight w:val="551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tabs>
                <w:tab w:val="left" w:pos="837"/>
                <w:tab w:val="left" w:pos="1304"/>
                <w:tab w:val="left" w:pos="3551"/>
                <w:tab w:val="left" w:pos="4459"/>
                <w:tab w:val="left" w:pos="6364"/>
              </w:tabs>
              <w:spacing w:line="270" w:lineRule="atLeast"/>
              <w:ind w:left="57" w:right="41"/>
              <w:rPr>
                <w:sz w:val="24"/>
                <w:lang w:val="ru-RU"/>
              </w:rPr>
            </w:pPr>
            <w:r w:rsidRPr="00871E73">
              <w:rPr>
                <w:sz w:val="24"/>
                <w:lang w:val="ru-RU"/>
              </w:rPr>
              <w:t>ответ</w:t>
            </w:r>
            <w:r w:rsidRPr="00871E73">
              <w:rPr>
                <w:sz w:val="24"/>
                <w:lang w:val="ru-RU"/>
              </w:rPr>
              <w:tab/>
              <w:t>на</w:t>
            </w:r>
            <w:r w:rsidRPr="00871E73">
              <w:rPr>
                <w:sz w:val="24"/>
                <w:lang w:val="ru-RU"/>
              </w:rPr>
              <w:tab/>
              <w:t>межведомственный</w:t>
            </w:r>
            <w:r w:rsidRPr="00871E73">
              <w:rPr>
                <w:sz w:val="24"/>
                <w:lang w:val="ru-RU"/>
              </w:rPr>
              <w:tab/>
              <w:t>запрос</w:t>
            </w:r>
            <w:r w:rsidRPr="00871E73">
              <w:rPr>
                <w:sz w:val="24"/>
                <w:lang w:val="ru-RU"/>
              </w:rPr>
              <w:tab/>
              <w:t>свидетельствует</w:t>
            </w:r>
            <w:r w:rsidRPr="00871E73">
              <w:rPr>
                <w:sz w:val="24"/>
                <w:lang w:val="ru-RU"/>
              </w:rPr>
              <w:tab/>
            </w:r>
            <w:r w:rsidRPr="00871E73">
              <w:rPr>
                <w:spacing w:val="-2"/>
                <w:sz w:val="24"/>
                <w:lang w:val="ru-RU"/>
              </w:rPr>
              <w:t>об</w:t>
            </w:r>
            <w:r w:rsidRPr="00871E73">
              <w:rPr>
                <w:spacing w:val="-57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отсутствии</w:t>
            </w:r>
            <w:r w:rsidRPr="00871E73">
              <w:rPr>
                <w:spacing w:val="29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документа</w:t>
            </w:r>
            <w:r w:rsidRPr="00871E73">
              <w:rPr>
                <w:spacing w:val="30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и</w:t>
            </w:r>
            <w:r w:rsidRPr="00871E73">
              <w:rPr>
                <w:spacing w:val="29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(или)</w:t>
            </w:r>
            <w:r w:rsidRPr="00871E73">
              <w:rPr>
                <w:spacing w:val="30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информации,</w:t>
            </w:r>
            <w:r w:rsidRPr="00871E73">
              <w:rPr>
                <w:spacing w:val="30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необходимых</w:t>
            </w:r>
            <w:r w:rsidRPr="00871E73">
              <w:rPr>
                <w:spacing w:val="29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для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1014"/>
              <w:rPr>
                <w:sz w:val="24"/>
              </w:rPr>
            </w:pPr>
            <w:r>
              <w:rPr>
                <w:sz w:val="24"/>
              </w:rPr>
              <w:t>А-Р</w:t>
            </w:r>
          </w:p>
        </w:tc>
      </w:tr>
    </w:tbl>
    <w:p w:rsidR="00871E73" w:rsidRPr="00871E73" w:rsidRDefault="00871E73" w:rsidP="00871E73">
      <w:pPr>
        <w:tabs>
          <w:tab w:val="center" w:pos="4890"/>
          <w:tab w:val="left" w:pos="7260"/>
        </w:tabs>
        <w:rPr>
          <w:lang w:eastAsia="en-US"/>
        </w:rPr>
        <w:sectPr w:rsidR="00871E73" w:rsidRPr="00871E73" w:rsidSect="00871E73">
          <w:pgSz w:w="11906" w:h="16838"/>
          <w:pgMar w:top="851" w:right="567" w:bottom="992" w:left="1559" w:header="709" w:footer="709" w:gutter="0"/>
          <w:cols w:space="708"/>
          <w:docGrid w:linePitch="360"/>
        </w:sect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6663"/>
        <w:gridCol w:w="2410"/>
      </w:tblGrid>
      <w:tr w:rsidR="00871E73" w:rsidTr="001B5B37">
        <w:trPr>
          <w:trHeight w:val="827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rPr>
                <w:sz w:val="24"/>
              </w:rPr>
            </w:pP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871E73">
              <w:rPr>
                <w:sz w:val="24"/>
                <w:lang w:val="ru-RU"/>
              </w:rPr>
              <w:t>присвоения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объекту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адресации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адреса,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соответствующий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документ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не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был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представлен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заявителем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(представителем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заявителя)</w:t>
            </w:r>
            <w:r w:rsidRPr="00871E73">
              <w:rPr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по</w:t>
            </w:r>
            <w:r w:rsidRPr="00871E73">
              <w:rPr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собственной инициативе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71E73" w:rsidTr="001B5B37">
        <w:trPr>
          <w:trHeight w:val="1103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871E73">
              <w:rPr>
                <w:sz w:val="24"/>
                <w:lang w:val="ru-RU"/>
              </w:rPr>
              <w:t>документы,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обязанность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по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предоставлению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которых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для</w:t>
            </w:r>
            <w:r w:rsidRPr="00871E73">
              <w:rPr>
                <w:spacing w:val="-57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присвоения объекту адресации адреса возложена на заявителя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(представителя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заявителя),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выданы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с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нарушением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порядка,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установленного</w:t>
            </w:r>
            <w:r w:rsidRPr="00871E73">
              <w:rPr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законодательством</w:t>
            </w:r>
            <w:r w:rsidRPr="00871E73">
              <w:rPr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Российской</w:t>
            </w:r>
            <w:r w:rsidRPr="00871E73">
              <w:rPr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Федерации;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159" w:right="142"/>
              <w:jc w:val="center"/>
              <w:rPr>
                <w:sz w:val="24"/>
              </w:rPr>
            </w:pPr>
            <w:r>
              <w:rPr>
                <w:sz w:val="24"/>
              </w:rPr>
              <w:t>Е-З,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О-Р</w:t>
            </w:r>
          </w:p>
        </w:tc>
      </w:tr>
      <w:tr w:rsidR="00871E73" w:rsidTr="001B5B37">
        <w:trPr>
          <w:trHeight w:val="1379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871E73">
              <w:rPr>
                <w:sz w:val="24"/>
                <w:lang w:val="ru-RU"/>
              </w:rPr>
              <w:t>отсутствуют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случаи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условия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для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присвоения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объекту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адресации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адреса,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указанные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в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пунктах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5,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8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-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11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Правил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присвоения,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изменения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аннулирования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адресов,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утвержденных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постановлением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Правительства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Российской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Федерации</w:t>
            </w:r>
            <w:r w:rsidRPr="00871E73">
              <w:rPr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№</w:t>
            </w:r>
            <w:r w:rsidRPr="00871E73">
              <w:rPr>
                <w:spacing w:val="-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1221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159" w:right="142"/>
              <w:jc w:val="center"/>
              <w:rPr>
                <w:sz w:val="24"/>
              </w:rPr>
            </w:pPr>
            <w:r>
              <w:rPr>
                <w:sz w:val="24"/>
              </w:rPr>
              <w:t>А-З</w:t>
            </w:r>
          </w:p>
        </w:tc>
      </w:tr>
      <w:tr w:rsidR="00871E73" w:rsidTr="001B5B37">
        <w:trPr>
          <w:trHeight w:val="1103"/>
        </w:trPr>
        <w:tc>
          <w:tcPr>
            <w:tcW w:w="482" w:type="dxa"/>
          </w:tcPr>
          <w:p w:rsidR="00871E73" w:rsidRDefault="00871E73" w:rsidP="001B5B37">
            <w:pPr>
              <w:pStyle w:val="TableParagraph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871E73" w:rsidRPr="00871E73" w:rsidRDefault="00871E73" w:rsidP="001B5B37">
            <w:pPr>
              <w:pStyle w:val="TableParagraph"/>
              <w:spacing w:line="270" w:lineRule="atLeast"/>
              <w:ind w:left="57" w:right="42"/>
              <w:jc w:val="both"/>
              <w:rPr>
                <w:sz w:val="24"/>
                <w:lang w:val="ru-RU"/>
              </w:rPr>
            </w:pPr>
            <w:r w:rsidRPr="00871E73">
              <w:rPr>
                <w:sz w:val="24"/>
                <w:lang w:val="ru-RU"/>
              </w:rPr>
              <w:t>отсутствуют случаи и условия для аннулирования его адреса,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указанные в пунктах 14-18 Правил присвоения, изменения и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аннулирования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адресов,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утвержденных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постановлением</w:t>
            </w:r>
            <w:r w:rsidRPr="00871E73">
              <w:rPr>
                <w:spacing w:val="1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Правительства</w:t>
            </w:r>
            <w:r w:rsidRPr="00871E73">
              <w:rPr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Российской</w:t>
            </w:r>
            <w:r w:rsidRPr="00871E73">
              <w:rPr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Федерации №</w:t>
            </w:r>
            <w:r w:rsidRPr="00871E73">
              <w:rPr>
                <w:spacing w:val="-2"/>
                <w:sz w:val="24"/>
                <w:lang w:val="ru-RU"/>
              </w:rPr>
              <w:t xml:space="preserve"> </w:t>
            </w:r>
            <w:r w:rsidRPr="00871E73">
              <w:rPr>
                <w:sz w:val="24"/>
                <w:lang w:val="ru-RU"/>
              </w:rPr>
              <w:t>1221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871E73" w:rsidRDefault="00871E73" w:rsidP="001B5B37">
            <w:pPr>
              <w:pStyle w:val="TableParagraph"/>
              <w:ind w:left="159" w:right="142"/>
              <w:jc w:val="center"/>
              <w:rPr>
                <w:sz w:val="24"/>
              </w:rPr>
            </w:pPr>
            <w:r>
              <w:rPr>
                <w:sz w:val="24"/>
              </w:rPr>
              <w:t>И-Р</w:t>
            </w:r>
          </w:p>
        </w:tc>
      </w:tr>
    </w:tbl>
    <w:p w:rsidR="0069078D" w:rsidRDefault="0069078D">
      <w:pPr>
        <w:pStyle w:val="11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9078D" w:rsidRDefault="0069078D">
      <w:pPr>
        <w:pStyle w:val="11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9078D" w:rsidRDefault="0069078D">
      <w:pPr>
        <w:pStyle w:val="11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9078D" w:rsidRDefault="0069078D">
      <w:pPr>
        <w:pStyle w:val="11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9078D" w:rsidRDefault="0069078D">
      <w:pPr>
        <w:pStyle w:val="11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C286E" w:rsidRDefault="000C286E" w:rsidP="000C286E">
      <w:pPr>
        <w:rPr>
          <w:lang w:eastAsia="en-US"/>
        </w:rPr>
      </w:pPr>
    </w:p>
    <w:p w:rsidR="000C286E" w:rsidRDefault="000C286E" w:rsidP="000C286E">
      <w:pPr>
        <w:rPr>
          <w:lang w:eastAsia="en-US"/>
        </w:rPr>
      </w:pPr>
    </w:p>
    <w:p w:rsidR="000C286E" w:rsidRDefault="000C286E" w:rsidP="000C286E">
      <w:pPr>
        <w:rPr>
          <w:lang w:eastAsia="en-US"/>
        </w:rPr>
      </w:pPr>
    </w:p>
    <w:p w:rsidR="000C286E" w:rsidRDefault="000C286E" w:rsidP="000C286E">
      <w:pPr>
        <w:rPr>
          <w:lang w:eastAsia="en-US"/>
        </w:rPr>
      </w:pPr>
    </w:p>
    <w:p w:rsidR="000C286E" w:rsidRDefault="000C286E" w:rsidP="000C286E">
      <w:pPr>
        <w:rPr>
          <w:lang w:eastAsia="en-US"/>
        </w:rPr>
        <w:sectPr w:rsidR="000C286E" w:rsidSect="00871E73">
          <w:pgSz w:w="11906" w:h="16838"/>
          <w:pgMar w:top="851" w:right="567" w:bottom="992" w:left="1559" w:header="709" w:footer="709" w:gutter="0"/>
          <w:cols w:space="708"/>
          <w:docGrid w:linePitch="360"/>
        </w:sectPr>
      </w:pPr>
    </w:p>
    <w:p w:rsidR="00707BCD" w:rsidRPr="00B61491" w:rsidRDefault="00463BBD" w:rsidP="00463BBD">
      <w:pPr>
        <w:contextualSpacing/>
        <w:jc w:val="center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                                                            </w:t>
      </w:r>
      <w:r w:rsidR="00BC673C"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Приложение № </w:t>
      </w:r>
      <w:r w:rsidR="00C50D71"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5</w:t>
      </w:r>
    </w:p>
    <w:p w:rsidR="00707BCD" w:rsidRPr="00B61491" w:rsidRDefault="00BC673C">
      <w:pPr>
        <w:shd w:val="clear" w:color="auto" w:fill="FFFFFF"/>
        <w:ind w:left="4536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 административному регламенту </w:t>
      </w:r>
    </w:p>
    <w:p w:rsidR="00707BCD" w:rsidRPr="00B61491" w:rsidRDefault="00BC673C">
      <w:pPr>
        <w:shd w:val="clear" w:color="auto" w:fill="FFFFFF"/>
        <w:ind w:left="4536"/>
        <w:contextualSpacing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предоставления муниципальной услуги «</w:t>
      </w:r>
      <w:r w:rsidRPr="00B61491">
        <w:rPr>
          <w:rFonts w:ascii="Times New Roman" w:hAnsi="Times New Roman"/>
          <w:b/>
          <w:sz w:val="26"/>
          <w:szCs w:val="26"/>
          <w:lang w:eastAsia="ru-RU"/>
        </w:rPr>
        <w:t>Присвоение адреса объекту адресации, изменение и аннулирование такого адреса</w:t>
      </w: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707BCD" w:rsidRPr="00B61491" w:rsidRDefault="00707BCD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4536"/>
        <w:contextualSpacing/>
        <w:jc w:val="center"/>
        <w:outlineLvl w:val="1"/>
        <w:rPr>
          <w:b/>
          <w:bCs/>
          <w:sz w:val="26"/>
          <w:szCs w:val="26"/>
        </w:rPr>
      </w:pPr>
      <w:bookmarkStart w:id="4" w:name="_Toc70362843"/>
    </w:p>
    <w:bookmarkEnd w:id="4"/>
    <w:p w:rsidR="00707BCD" w:rsidRPr="00B61491" w:rsidRDefault="00871E73">
      <w:pPr>
        <w:pStyle w:val="HTML"/>
        <w:shd w:val="clear" w:color="auto" w:fill="FFFFFF"/>
        <w:ind w:left="4536"/>
        <w:contextualSpacing/>
        <w:jc w:val="center"/>
        <w:rPr>
          <w:rFonts w:ascii="Times New Roman" w:hAnsi="Times New Roman"/>
          <w:color w:val="22272F"/>
          <w:sz w:val="26"/>
          <w:szCs w:val="26"/>
          <w:lang w:val="ru-RU"/>
        </w:rPr>
      </w:pPr>
      <w:r w:rsidRPr="00B61491">
        <w:rPr>
          <w:rFonts w:ascii="Times New Roman" w:hAnsi="Times New Roman"/>
          <w:b/>
          <w:bCs/>
          <w:sz w:val="26"/>
          <w:szCs w:val="26"/>
          <w:lang w:val="ru-RU"/>
        </w:rPr>
        <w:t>Ф</w:t>
      </w:r>
      <w:r w:rsidR="00BC673C" w:rsidRPr="00B61491">
        <w:rPr>
          <w:rFonts w:ascii="Times New Roman" w:hAnsi="Times New Roman"/>
          <w:b/>
          <w:bCs/>
          <w:sz w:val="26"/>
          <w:szCs w:val="26"/>
          <w:lang w:val="ru-RU"/>
        </w:rPr>
        <w:t>орма</w:t>
      </w:r>
      <w:r w:rsidR="00BC673C" w:rsidRPr="00B61491">
        <w:rPr>
          <w:rStyle w:val="s10"/>
          <w:rFonts w:ascii="Times New Roman" w:hAnsi="Times New Roman"/>
          <w:b/>
          <w:bCs/>
          <w:color w:val="22272F"/>
          <w:sz w:val="26"/>
          <w:szCs w:val="26"/>
          <w:lang w:val="ru-RU"/>
        </w:rPr>
        <w:t xml:space="preserve"> решения о присвоении адреса объекту адресации</w:t>
      </w:r>
    </w:p>
    <w:p w:rsidR="00707BCD" w:rsidRDefault="00707BCD">
      <w:pPr>
        <w:pStyle w:val="123"/>
        <w:tabs>
          <w:tab w:val="clear" w:pos="851"/>
          <w:tab w:val="clear" w:pos="1644"/>
          <w:tab w:val="clear" w:pos="1928"/>
          <w:tab w:val="clear" w:pos="2325"/>
        </w:tabs>
        <w:spacing w:after="0"/>
        <w:ind w:left="4536"/>
        <w:contextualSpacing/>
        <w:jc w:val="center"/>
        <w:outlineLvl w:val="1"/>
        <w:rPr>
          <w:b/>
          <w:bCs/>
          <w:sz w:val="28"/>
          <w:szCs w:val="28"/>
        </w:rPr>
      </w:pP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707BCD" w:rsidRPr="00BC673C" w:rsidRDefault="00BC673C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lang w:val="ru-RU"/>
        </w:rPr>
      </w:pPr>
      <w:r w:rsidRPr="00BC673C">
        <w:rPr>
          <w:rFonts w:ascii="Times New Roman" w:hAnsi="Times New Roman"/>
          <w:color w:val="22272F"/>
          <w:lang w:val="ru-RU"/>
        </w:rPr>
        <w:t>(наименование органа местного самоуправления)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707BCD" w:rsidRPr="00BC673C" w:rsidRDefault="00BC673C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lang w:val="ru-RU"/>
        </w:rPr>
      </w:pPr>
      <w:r w:rsidRPr="00BC673C">
        <w:rPr>
          <w:rFonts w:ascii="Times New Roman" w:hAnsi="Times New Roman"/>
          <w:color w:val="22272F"/>
          <w:lang w:val="ru-RU"/>
        </w:rPr>
        <w:t>(вид документа)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от _______________                                                                             </w:t>
      </w:r>
      <w:r>
        <w:rPr>
          <w:rFonts w:ascii="Times New Roman" w:hAnsi="Times New Roman"/>
          <w:color w:val="22272F"/>
          <w:sz w:val="28"/>
          <w:szCs w:val="28"/>
        </w:rPr>
        <w:t>N </w:t>
      </w: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</w:t>
      </w:r>
    </w:p>
    <w:p w:rsidR="00871E73" w:rsidRPr="00463BBD" w:rsidRDefault="00871E73" w:rsidP="00871E73">
      <w:pPr>
        <w:tabs>
          <w:tab w:val="left" w:pos="6471"/>
          <w:tab w:val="left" w:pos="8117"/>
        </w:tabs>
        <w:spacing w:before="89"/>
        <w:ind w:left="101" w:right="16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63BBD">
        <w:rPr>
          <w:rFonts w:ascii="Times New Roman" w:hAnsi="Times New Roman"/>
          <w:color w:val="000000" w:themeColor="text1"/>
          <w:sz w:val="26"/>
          <w:szCs w:val="26"/>
        </w:rPr>
        <w:t>На основании Федеральный закона от 20 марта 2025 г. № 33-ФЗ                             «Об общих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принципах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организации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местного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самоуправления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единой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системе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публичной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 xml:space="preserve">власти», Федерального закона от 6 октября 2003 г. № 131-ФЗ </w:t>
      </w:r>
      <w:r w:rsidR="00463BB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«Об общих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принципах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организации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местного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самоуправления в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Российской Федерации»,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Федерального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закона от 28 декабря 2013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г. № 443-ФЗ «О федеральной информационной адресной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системе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внесении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изменений в Федеральный закон «Об общих принципах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организации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местного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самоуправления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Российской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Федерации»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Правил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 xml:space="preserve">присвоения,   </w:t>
      </w:r>
      <w:r w:rsidRPr="00463BBD">
        <w:rPr>
          <w:rFonts w:ascii="Times New Roman" w:hAnsi="Times New Roman"/>
          <w:color w:val="000000" w:themeColor="text1"/>
          <w:spacing w:val="23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 xml:space="preserve">изменения       </w:t>
      </w:r>
      <w:r w:rsidRPr="00463BBD">
        <w:rPr>
          <w:rFonts w:ascii="Times New Roman" w:hAnsi="Times New Roman"/>
          <w:color w:val="000000" w:themeColor="text1"/>
          <w:spacing w:val="48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 xml:space="preserve">и     </w:t>
      </w:r>
      <w:r w:rsidRPr="00463BBD">
        <w:rPr>
          <w:rFonts w:ascii="Times New Roman" w:hAnsi="Times New Roman"/>
          <w:color w:val="000000" w:themeColor="text1"/>
          <w:spacing w:val="35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 xml:space="preserve">аннулирования адресов, </w:t>
      </w:r>
      <w:r w:rsidRPr="00463BBD">
        <w:rPr>
          <w:rFonts w:ascii="Times New Roman" w:hAnsi="Times New Roman"/>
          <w:color w:val="000000" w:themeColor="text1"/>
          <w:spacing w:val="-1"/>
          <w:sz w:val="26"/>
          <w:szCs w:val="26"/>
        </w:rPr>
        <w:t>утвержденных</w:t>
      </w:r>
      <w:r w:rsidRPr="00463BBD">
        <w:rPr>
          <w:rFonts w:ascii="Times New Roman" w:hAnsi="Times New Roman"/>
          <w:color w:val="000000" w:themeColor="text1"/>
          <w:spacing w:val="-62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постановлением Правительства</w:t>
      </w:r>
      <w:r w:rsidRPr="00463BBD">
        <w:rPr>
          <w:rFonts w:ascii="Times New Roman" w:hAnsi="Times New Roman"/>
          <w:color w:val="000000" w:themeColor="text1"/>
          <w:spacing w:val="65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Российской</w:t>
      </w:r>
      <w:r w:rsidRPr="00463BBD">
        <w:rPr>
          <w:rFonts w:ascii="Times New Roman" w:hAnsi="Times New Roman"/>
          <w:color w:val="000000" w:themeColor="text1"/>
          <w:spacing w:val="65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Федерации от 19 ноября</w:t>
      </w:r>
      <w:r w:rsidRPr="00463BBD">
        <w:rPr>
          <w:rFonts w:ascii="Times New Roman" w:hAnsi="Times New Roman"/>
          <w:color w:val="000000" w:themeColor="text1"/>
          <w:spacing w:val="65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2014 г. N 1221,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а также</w:t>
      </w:r>
      <w:r w:rsidRPr="00463BBD">
        <w:rPr>
          <w:rFonts w:ascii="Times New Roman" w:hAnsi="Times New Roman"/>
          <w:color w:val="000000" w:themeColor="text1"/>
          <w:spacing w:val="-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463BBD">
        <w:rPr>
          <w:rFonts w:ascii="Times New Roman" w:hAnsi="Times New Roman"/>
          <w:color w:val="000000" w:themeColor="text1"/>
          <w:spacing w:val="-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соответствии</w:t>
      </w:r>
      <w:r w:rsidRPr="00463BBD">
        <w:rPr>
          <w:rFonts w:ascii="Times New Roman" w:hAnsi="Times New Roman"/>
          <w:color w:val="000000" w:themeColor="text1"/>
          <w:spacing w:val="-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707BCD" w:rsidRPr="00871E73" w:rsidRDefault="00BC673C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lang w:val="ru-RU"/>
        </w:rPr>
      </w:pPr>
      <w:r w:rsidRPr="00871E73">
        <w:rPr>
          <w:rFonts w:ascii="Times New Roman" w:hAnsi="Times New Roman"/>
          <w:color w:val="22272F"/>
          <w:lang w:val="ru-RU"/>
        </w:rPr>
        <w:t>(указываются реквизиты иных документов, на основании которых принято решение о присвоении адреса)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707BCD" w:rsidRPr="00BC673C" w:rsidRDefault="00BC673C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871E73">
        <w:rPr>
          <w:rFonts w:ascii="Times New Roman" w:hAnsi="Times New Roman"/>
          <w:color w:val="22272F"/>
          <w:lang w:val="ru-RU"/>
        </w:rPr>
        <w:t>(наименование органа местного самоуправления</w:t>
      </w: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)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6"/>
          <w:szCs w:val="26"/>
          <w:lang w:val="ru-RU"/>
        </w:rPr>
      </w:pPr>
      <w:r w:rsidRPr="00BC673C">
        <w:rPr>
          <w:rFonts w:ascii="Times New Roman" w:hAnsi="Times New Roman"/>
          <w:color w:val="22272F"/>
          <w:sz w:val="26"/>
          <w:szCs w:val="26"/>
          <w:lang w:val="ru-RU"/>
        </w:rPr>
        <w:t>ПОСТАНОВЛЯЕТ: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6"/>
          <w:szCs w:val="26"/>
          <w:lang w:val="ru-RU"/>
        </w:rPr>
        <w:t>1. Присвоить адрес</w:t>
      </w: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 __________________________________________________</w:t>
      </w:r>
    </w:p>
    <w:p w:rsidR="00707BCD" w:rsidRPr="00871E73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                                             </w:t>
      </w:r>
      <w:r w:rsidRPr="00871E73">
        <w:rPr>
          <w:rFonts w:ascii="Times New Roman" w:hAnsi="Times New Roman"/>
          <w:color w:val="22272F"/>
          <w:lang w:val="ru-RU"/>
        </w:rPr>
        <w:t>(присвоенный объекту адресации адрес)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6"/>
          <w:szCs w:val="26"/>
          <w:lang w:val="ru-RU"/>
        </w:rPr>
        <w:t>следующему объекту адресации</w:t>
      </w: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 ________________________________________</w:t>
      </w:r>
    </w:p>
    <w:p w:rsidR="00707BCD" w:rsidRPr="00871E73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                                      </w:t>
      </w:r>
      <w:r w:rsidR="00871E73">
        <w:rPr>
          <w:rFonts w:ascii="Times New Roman" w:hAnsi="Times New Roman"/>
          <w:color w:val="22272F"/>
          <w:sz w:val="28"/>
          <w:szCs w:val="28"/>
          <w:lang w:val="ru-RU"/>
        </w:rPr>
        <w:t xml:space="preserve">             </w:t>
      </w:r>
      <w:r w:rsidRPr="00871E73">
        <w:rPr>
          <w:rFonts w:ascii="Times New Roman" w:hAnsi="Times New Roman"/>
          <w:color w:val="22272F"/>
          <w:lang w:val="ru-RU"/>
        </w:rPr>
        <w:t xml:space="preserve">  (вид, наименование, описание местонахождения объекта адресации,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707BCD" w:rsidRPr="00463BBD" w:rsidRDefault="00BC673C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lang w:val="ru-RU"/>
        </w:rPr>
      </w:pPr>
      <w:r w:rsidRPr="00463BBD">
        <w:rPr>
          <w:rFonts w:ascii="Times New Roman" w:hAnsi="Times New Roman"/>
          <w:color w:val="22272F"/>
          <w:lang w:val="ru-RU"/>
        </w:rPr>
        <w:t xml:space="preserve">кадастровый номер объекта недвижимости, являющегося объектом адресации </w:t>
      </w:r>
      <w:r w:rsidRPr="00463BBD">
        <w:rPr>
          <w:rFonts w:ascii="Times New Roman" w:hAnsi="Times New Roman"/>
          <w:color w:val="22272F"/>
          <w:lang w:val="ru-RU"/>
        </w:rPr>
        <w:br/>
        <w:t>(в случае присвоения адреса поставленному на государственный кадастровый учет объекту недвижимости),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707BCD" w:rsidRPr="00463BBD" w:rsidRDefault="00BC673C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lang w:val="ru-RU"/>
        </w:rPr>
      </w:pPr>
      <w:r w:rsidRPr="00463BBD">
        <w:rPr>
          <w:rFonts w:ascii="Times New Roman" w:hAnsi="Times New Roman"/>
          <w:color w:val="22272F"/>
          <w:lang w:val="ru-RU"/>
        </w:rPr>
        <w:t xml:space="preserve">кадастровые номера, адреса и сведения об объектах недвижимости, из которых образуется объект адресации </w:t>
      </w:r>
      <w:r w:rsidRPr="00463BBD">
        <w:rPr>
          <w:rFonts w:ascii="Times New Roman" w:hAnsi="Times New Roman"/>
          <w:color w:val="22272F"/>
          <w:lang w:val="ru-RU"/>
        </w:rPr>
        <w:br/>
        <w:t>(в случае образования объекта в результате преобразования существующего объекта или объектов),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707BCD" w:rsidRPr="00463BBD" w:rsidRDefault="00BC673C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lang w:val="ru-RU"/>
        </w:rPr>
      </w:pPr>
      <w:r w:rsidRPr="00463BBD">
        <w:rPr>
          <w:rFonts w:ascii="Times New Roman" w:hAnsi="Times New Roman"/>
          <w:color w:val="22272F"/>
          <w:lang w:val="ru-RU"/>
        </w:rPr>
        <w:t xml:space="preserve">аннулируемый адрес объекта адресации и уникальный номер аннулируемого адреса объекта адресации </w:t>
      </w:r>
      <w:r w:rsidRPr="00463BBD">
        <w:rPr>
          <w:rFonts w:ascii="Times New Roman" w:hAnsi="Times New Roman"/>
          <w:color w:val="22272F"/>
          <w:lang w:val="ru-RU"/>
        </w:rPr>
        <w:br/>
        <w:t>в государственном адресном реестре (в случае присвоения нового адреса объекту адресации),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707BCD" w:rsidRPr="00463BBD" w:rsidRDefault="00BC673C">
      <w:pPr>
        <w:pStyle w:val="HTML"/>
        <w:shd w:val="clear" w:color="auto" w:fill="FFFFFF"/>
        <w:contextualSpacing/>
        <w:jc w:val="center"/>
        <w:rPr>
          <w:rFonts w:ascii="Times New Roman" w:hAnsi="Times New Roman"/>
          <w:color w:val="22272F"/>
          <w:lang w:val="ru-RU"/>
        </w:rPr>
      </w:pPr>
      <w:r w:rsidRPr="00463BBD">
        <w:rPr>
          <w:rFonts w:ascii="Times New Roman" w:hAnsi="Times New Roman"/>
          <w:color w:val="22272F"/>
          <w:lang w:val="ru-RU"/>
        </w:rPr>
        <w:t>другие необходимые сведения, определенные уполномоченным органом (при наличии)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_________________________________________________________________     </w:t>
      </w:r>
    </w:p>
    <w:p w:rsidR="00707BCD" w:rsidRPr="00BC673C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                                                                   ______________</w:t>
      </w:r>
    </w:p>
    <w:p w:rsidR="00707BCD" w:rsidRPr="00463BBD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lang w:val="ru-RU"/>
        </w:rPr>
      </w:pPr>
      <w:r w:rsidRPr="00463BBD">
        <w:rPr>
          <w:rFonts w:ascii="Times New Roman" w:hAnsi="Times New Roman"/>
          <w:color w:val="22272F"/>
          <w:lang w:val="ru-RU"/>
        </w:rPr>
        <w:t xml:space="preserve">             (должность, Ф.И.О.)                                                                                                         (подпись)</w:t>
      </w:r>
    </w:p>
    <w:p w:rsidR="00707BCD" w:rsidRPr="00463BBD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lang w:val="ru-RU"/>
        </w:rPr>
      </w:pPr>
      <w:r w:rsidRPr="00463BBD">
        <w:rPr>
          <w:rFonts w:ascii="Times New Roman" w:hAnsi="Times New Roman"/>
          <w:color w:val="22272F"/>
          <w:lang w:val="ru-RU"/>
        </w:rPr>
        <w:t xml:space="preserve">                                                                 </w:t>
      </w:r>
    </w:p>
    <w:p w:rsidR="00707BCD" w:rsidRDefault="00BC673C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lang w:val="ru-RU"/>
        </w:rPr>
      </w:pPr>
      <w:r w:rsidRPr="00463BBD">
        <w:rPr>
          <w:rFonts w:ascii="Times New Roman" w:hAnsi="Times New Roman"/>
          <w:color w:val="22272F"/>
          <w:lang w:val="ru-RU"/>
        </w:rPr>
        <w:t>М.П.</w:t>
      </w:r>
    </w:p>
    <w:p w:rsidR="00B61491" w:rsidRDefault="00B61491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lang w:val="ru-RU"/>
        </w:rPr>
      </w:pPr>
    </w:p>
    <w:p w:rsidR="00B61491" w:rsidRPr="00463BBD" w:rsidRDefault="00B61491">
      <w:pPr>
        <w:pStyle w:val="HTML"/>
        <w:shd w:val="clear" w:color="auto" w:fill="FFFFFF"/>
        <w:contextualSpacing/>
        <w:jc w:val="both"/>
        <w:rPr>
          <w:rFonts w:ascii="Times New Roman" w:hAnsi="Times New Roman"/>
          <w:color w:val="22272F"/>
          <w:lang w:val="ru-RU"/>
        </w:rPr>
      </w:pPr>
    </w:p>
    <w:p w:rsidR="00707BCD" w:rsidRPr="00B61491" w:rsidRDefault="00B01609">
      <w:pPr>
        <w:tabs>
          <w:tab w:val="left" w:pos="4536"/>
        </w:tabs>
        <w:ind w:left="4820"/>
        <w:jc w:val="center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Приложение № 6</w:t>
      </w:r>
    </w:p>
    <w:p w:rsidR="00707BCD" w:rsidRPr="00B61491" w:rsidRDefault="00BC673C">
      <w:pPr>
        <w:shd w:val="clear" w:color="auto" w:fill="FFFFFF"/>
        <w:tabs>
          <w:tab w:val="left" w:pos="4536"/>
        </w:tabs>
        <w:spacing w:line="276" w:lineRule="auto"/>
        <w:ind w:left="4820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к административному регламенту</w:t>
      </w:r>
    </w:p>
    <w:p w:rsidR="00707BCD" w:rsidRPr="00B61491" w:rsidRDefault="00BC673C">
      <w:pPr>
        <w:shd w:val="clear" w:color="auto" w:fill="FFFFFF"/>
        <w:tabs>
          <w:tab w:val="left" w:pos="4536"/>
        </w:tabs>
        <w:spacing w:line="276" w:lineRule="auto"/>
        <w:ind w:left="4820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предоставления муниципальной услуги «</w:t>
      </w:r>
      <w:r w:rsidRPr="00B61491">
        <w:rPr>
          <w:rFonts w:ascii="Times New Roman" w:hAnsi="Times New Roman"/>
          <w:b/>
          <w:sz w:val="26"/>
          <w:szCs w:val="26"/>
          <w:lang w:eastAsia="ru-RU"/>
        </w:rPr>
        <w:t>Присвоение адреса объекту адресации, изменение и аннулирование такого адреса</w:t>
      </w: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707BCD" w:rsidRPr="00B61491" w:rsidRDefault="00707BCD">
      <w:pPr>
        <w:ind w:left="5103"/>
        <w:rPr>
          <w:rFonts w:ascii="Times New Roman" w:hAnsi="Times New Roman"/>
          <w:color w:val="000000"/>
          <w:sz w:val="26"/>
          <w:szCs w:val="26"/>
        </w:rPr>
      </w:pPr>
    </w:p>
    <w:p w:rsidR="00707BCD" w:rsidRPr="00B61491" w:rsidRDefault="00B01609">
      <w:pPr>
        <w:pStyle w:val="HTML"/>
        <w:shd w:val="clear" w:color="auto" w:fill="FFFFFF"/>
        <w:tabs>
          <w:tab w:val="clear" w:pos="4580"/>
          <w:tab w:val="left" w:pos="4820"/>
        </w:tabs>
        <w:ind w:left="4820"/>
        <w:jc w:val="center"/>
        <w:rPr>
          <w:rFonts w:ascii="Times New Roman" w:hAnsi="Times New Roman"/>
          <w:color w:val="22272F"/>
          <w:sz w:val="26"/>
          <w:szCs w:val="26"/>
          <w:lang w:val="ru-RU"/>
        </w:rPr>
      </w:pPr>
      <w:r w:rsidRPr="00B61491">
        <w:rPr>
          <w:rStyle w:val="s10"/>
          <w:rFonts w:ascii="Times New Roman" w:hAnsi="Times New Roman"/>
          <w:b/>
          <w:bCs/>
          <w:color w:val="22272F"/>
          <w:sz w:val="26"/>
          <w:szCs w:val="26"/>
          <w:lang w:val="ru-RU"/>
        </w:rPr>
        <w:t>Ф</w:t>
      </w:r>
      <w:r w:rsidR="00BC673C" w:rsidRPr="00B61491">
        <w:rPr>
          <w:rStyle w:val="s10"/>
          <w:rFonts w:ascii="Times New Roman" w:hAnsi="Times New Roman"/>
          <w:b/>
          <w:bCs/>
          <w:color w:val="22272F"/>
          <w:sz w:val="26"/>
          <w:szCs w:val="26"/>
          <w:lang w:val="ru-RU"/>
        </w:rPr>
        <w:t>орма решения об аннулировании адреса объекту адресации</w:t>
      </w:r>
    </w:p>
    <w:p w:rsidR="00707BCD" w:rsidRDefault="00707BCD">
      <w:pPr>
        <w:ind w:left="5103"/>
        <w:jc w:val="center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Pr="00BC673C" w:rsidRDefault="00BC673C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707BCD" w:rsidRPr="00BC673C" w:rsidRDefault="00BC673C">
      <w:pPr>
        <w:pStyle w:val="HTML"/>
        <w:shd w:val="clear" w:color="auto" w:fill="FFFFFF"/>
        <w:jc w:val="center"/>
        <w:rPr>
          <w:rFonts w:ascii="Times New Roman" w:hAnsi="Times New Roman"/>
          <w:color w:val="22272F"/>
          <w:lang w:val="ru-RU"/>
        </w:rPr>
      </w:pPr>
      <w:r w:rsidRPr="00BC673C">
        <w:rPr>
          <w:rFonts w:ascii="Times New Roman" w:hAnsi="Times New Roman"/>
          <w:color w:val="22272F"/>
          <w:lang w:val="ru-RU"/>
        </w:rPr>
        <w:t>(наименование органа местного самоуправления)</w:t>
      </w:r>
    </w:p>
    <w:p w:rsidR="00707BCD" w:rsidRPr="00BC673C" w:rsidRDefault="00BC673C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707BCD" w:rsidRPr="00BC673C" w:rsidRDefault="00BC673C">
      <w:pPr>
        <w:pStyle w:val="HTML"/>
        <w:shd w:val="clear" w:color="auto" w:fill="FFFFFF"/>
        <w:jc w:val="center"/>
        <w:rPr>
          <w:rFonts w:ascii="Times New Roman" w:hAnsi="Times New Roman"/>
          <w:color w:val="22272F"/>
          <w:lang w:val="ru-RU"/>
        </w:rPr>
      </w:pPr>
      <w:r w:rsidRPr="00BC673C">
        <w:rPr>
          <w:rFonts w:ascii="Times New Roman" w:hAnsi="Times New Roman"/>
          <w:color w:val="22272F"/>
          <w:lang w:val="ru-RU"/>
        </w:rPr>
        <w:t>(вид документа)</w:t>
      </w:r>
    </w:p>
    <w:p w:rsidR="00707BCD" w:rsidRPr="00BC673C" w:rsidRDefault="00BC673C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от _______________                                                                             </w:t>
      </w:r>
      <w:r>
        <w:rPr>
          <w:rFonts w:ascii="Times New Roman" w:hAnsi="Times New Roman"/>
          <w:color w:val="22272F"/>
          <w:sz w:val="28"/>
          <w:szCs w:val="28"/>
        </w:rPr>
        <w:t>N </w:t>
      </w: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</w:t>
      </w:r>
    </w:p>
    <w:p w:rsidR="00B01609" w:rsidRPr="00463BBD" w:rsidRDefault="00B01609" w:rsidP="00B01609">
      <w:pPr>
        <w:tabs>
          <w:tab w:val="left" w:pos="6471"/>
          <w:tab w:val="left" w:pos="8117"/>
        </w:tabs>
        <w:spacing w:before="89"/>
        <w:ind w:right="16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63BBD">
        <w:rPr>
          <w:rFonts w:ascii="Times New Roman" w:hAnsi="Times New Roman"/>
          <w:color w:val="000000" w:themeColor="text1"/>
          <w:sz w:val="26"/>
          <w:szCs w:val="26"/>
        </w:rPr>
        <w:t>На основании Федеральный закона от 20 марта 2025 г. № 33-ФЗ «Об общих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принципах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организации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местного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самоуправления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единой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системе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публичной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 xml:space="preserve">власти», Федерального закона от 6 октября 2003 г. № 131-ФЗ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«Об общих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принципах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организации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местного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самоуправления в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Российской Федерации»,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Федерального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закона от 28 декабря 2013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г. № 443-ФЗ «О федеральной информационной адресной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системе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внесении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изменений в Федеральный закон «Об общих принципах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организации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местного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самоуправления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Российской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Федерации»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Правил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 xml:space="preserve">присвоения,   </w:t>
      </w:r>
      <w:r w:rsidRPr="00463BBD">
        <w:rPr>
          <w:rFonts w:ascii="Times New Roman" w:hAnsi="Times New Roman"/>
          <w:color w:val="000000" w:themeColor="text1"/>
          <w:spacing w:val="23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 xml:space="preserve">изменения       </w:t>
      </w:r>
      <w:r w:rsidRPr="00463BBD">
        <w:rPr>
          <w:rFonts w:ascii="Times New Roman" w:hAnsi="Times New Roman"/>
          <w:color w:val="000000" w:themeColor="text1"/>
          <w:spacing w:val="48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 xml:space="preserve">и     </w:t>
      </w:r>
      <w:r w:rsidRPr="00463BBD">
        <w:rPr>
          <w:rFonts w:ascii="Times New Roman" w:hAnsi="Times New Roman"/>
          <w:color w:val="000000" w:themeColor="text1"/>
          <w:spacing w:val="35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 xml:space="preserve">аннулирования адресов, </w:t>
      </w:r>
      <w:r w:rsidRPr="00463BBD">
        <w:rPr>
          <w:rFonts w:ascii="Times New Roman" w:hAnsi="Times New Roman"/>
          <w:color w:val="000000" w:themeColor="text1"/>
          <w:spacing w:val="-1"/>
          <w:sz w:val="26"/>
          <w:szCs w:val="26"/>
        </w:rPr>
        <w:t>утвержденных</w:t>
      </w:r>
      <w:r w:rsidRPr="00463BBD">
        <w:rPr>
          <w:rFonts w:ascii="Times New Roman" w:hAnsi="Times New Roman"/>
          <w:color w:val="000000" w:themeColor="text1"/>
          <w:spacing w:val="-62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постановлением Правительства</w:t>
      </w:r>
      <w:r w:rsidRPr="00463BBD">
        <w:rPr>
          <w:rFonts w:ascii="Times New Roman" w:hAnsi="Times New Roman"/>
          <w:color w:val="000000" w:themeColor="text1"/>
          <w:spacing w:val="65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Российской</w:t>
      </w:r>
      <w:r w:rsidRPr="00463BBD">
        <w:rPr>
          <w:rFonts w:ascii="Times New Roman" w:hAnsi="Times New Roman"/>
          <w:color w:val="000000" w:themeColor="text1"/>
          <w:spacing w:val="65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Федерации от 19 ноября</w:t>
      </w:r>
      <w:r w:rsidRPr="00463BBD">
        <w:rPr>
          <w:rFonts w:ascii="Times New Roman" w:hAnsi="Times New Roman"/>
          <w:color w:val="000000" w:themeColor="text1"/>
          <w:spacing w:val="65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2014 г. N 1221,</w:t>
      </w:r>
      <w:r w:rsidRPr="00463BBD">
        <w:rPr>
          <w:rFonts w:ascii="Times New Roman" w:hAnsi="Times New Roman"/>
          <w:color w:val="000000" w:themeColor="text1"/>
          <w:spacing w:val="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а также</w:t>
      </w:r>
      <w:r w:rsidRPr="00463BBD">
        <w:rPr>
          <w:rFonts w:ascii="Times New Roman" w:hAnsi="Times New Roman"/>
          <w:color w:val="000000" w:themeColor="text1"/>
          <w:spacing w:val="-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463BBD">
        <w:rPr>
          <w:rFonts w:ascii="Times New Roman" w:hAnsi="Times New Roman"/>
          <w:color w:val="000000" w:themeColor="text1"/>
          <w:spacing w:val="-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соответствии</w:t>
      </w:r>
      <w:r w:rsidRPr="00463BBD">
        <w:rPr>
          <w:rFonts w:ascii="Times New Roman" w:hAnsi="Times New Roman"/>
          <w:color w:val="000000" w:themeColor="text1"/>
          <w:spacing w:val="-1"/>
          <w:sz w:val="26"/>
          <w:szCs w:val="26"/>
        </w:rPr>
        <w:t xml:space="preserve"> </w:t>
      </w:r>
      <w:r w:rsidRPr="00463BBD">
        <w:rPr>
          <w:rFonts w:ascii="Times New Roman" w:hAnsi="Times New Roman"/>
          <w:color w:val="000000" w:themeColor="text1"/>
          <w:sz w:val="26"/>
          <w:szCs w:val="26"/>
        </w:rPr>
        <w:t>с</w:t>
      </w:r>
    </w:p>
    <w:p w:rsidR="00707BCD" w:rsidRPr="00BC673C" w:rsidRDefault="00BC673C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707BCD" w:rsidRPr="00B01609" w:rsidRDefault="00BC673C">
      <w:pPr>
        <w:pStyle w:val="HTML"/>
        <w:shd w:val="clear" w:color="auto" w:fill="FFFFFF"/>
        <w:jc w:val="center"/>
        <w:rPr>
          <w:rFonts w:ascii="Times New Roman" w:hAnsi="Times New Roman"/>
          <w:color w:val="22272F"/>
          <w:lang w:val="ru-RU"/>
        </w:rPr>
      </w:pPr>
      <w:r w:rsidRPr="00B01609">
        <w:rPr>
          <w:rFonts w:ascii="Times New Roman" w:hAnsi="Times New Roman"/>
          <w:color w:val="22272F"/>
          <w:lang w:val="ru-RU"/>
        </w:rPr>
        <w:t>(указываются реквизиты иных документов, на основании которых принято решение о присвоении адреса)</w:t>
      </w:r>
    </w:p>
    <w:p w:rsidR="00707BCD" w:rsidRPr="00B01609" w:rsidRDefault="00BC673C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lang w:val="ru-RU"/>
        </w:rPr>
      </w:pPr>
      <w:r w:rsidRPr="00B01609">
        <w:rPr>
          <w:rFonts w:ascii="Times New Roman" w:hAnsi="Times New Roman"/>
          <w:color w:val="22272F"/>
          <w:lang w:val="ru-RU"/>
        </w:rPr>
        <w:t>____________________________________________________________________</w:t>
      </w:r>
    </w:p>
    <w:p w:rsidR="00707BCD" w:rsidRPr="00B01609" w:rsidRDefault="00BC673C">
      <w:pPr>
        <w:pStyle w:val="HTML"/>
        <w:shd w:val="clear" w:color="auto" w:fill="FFFFFF"/>
        <w:jc w:val="center"/>
        <w:rPr>
          <w:rFonts w:ascii="Times New Roman" w:hAnsi="Times New Roman"/>
          <w:color w:val="22272F"/>
          <w:lang w:val="ru-RU"/>
        </w:rPr>
      </w:pPr>
      <w:r w:rsidRPr="00B01609">
        <w:rPr>
          <w:rFonts w:ascii="Times New Roman" w:hAnsi="Times New Roman"/>
          <w:color w:val="22272F"/>
          <w:lang w:val="ru-RU"/>
        </w:rPr>
        <w:t>(наименование органа местного самоуправления)</w:t>
      </w:r>
    </w:p>
    <w:p w:rsidR="00707BCD" w:rsidRPr="00BC673C" w:rsidRDefault="00BC673C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ПОСТАНОВЛЯЕТ: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hAnsi="Times New Roman"/>
          <w:color w:val="22272F"/>
          <w:sz w:val="28"/>
          <w:szCs w:val="28"/>
          <w:lang w:eastAsia="ru-RU"/>
        </w:rPr>
        <w:t>1. Аннулировать адрес _______________________________________________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color w:val="22272F"/>
          <w:szCs w:val="28"/>
          <w:lang w:eastAsia="ru-RU"/>
        </w:rPr>
      </w:pPr>
      <w:r>
        <w:rPr>
          <w:rFonts w:ascii="Times New Roman" w:hAnsi="Times New Roman"/>
          <w:color w:val="22272F"/>
          <w:szCs w:val="28"/>
          <w:lang w:eastAsia="ru-RU"/>
        </w:rPr>
        <w:t xml:space="preserve">                           (аннулируемый адрес объекта адресации, уникальный номер аннулируемого 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color w:val="22272F"/>
          <w:szCs w:val="28"/>
          <w:lang w:eastAsia="ru-RU"/>
        </w:rPr>
      </w:pPr>
      <w:r>
        <w:rPr>
          <w:rFonts w:ascii="Times New Roman" w:hAnsi="Times New Roman"/>
          <w:color w:val="22272F"/>
          <w:szCs w:val="28"/>
          <w:lang w:eastAsia="ru-RU"/>
        </w:rPr>
        <w:t>адреса объекта адресации в государственном адресном реестре)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hAnsi="Times New Roman"/>
          <w:color w:val="22272F"/>
          <w:sz w:val="28"/>
          <w:szCs w:val="28"/>
          <w:lang w:eastAsia="ru-RU"/>
        </w:rPr>
        <w:t>объекта адресации ___________________________________________________</w:t>
      </w:r>
    </w:p>
    <w:p w:rsidR="00707BCD" w:rsidRPr="00B01609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lang w:eastAsia="ru-RU"/>
        </w:rPr>
      </w:pPr>
      <w:r>
        <w:rPr>
          <w:rFonts w:ascii="Times New Roman" w:hAnsi="Times New Roman"/>
          <w:color w:val="22272F"/>
          <w:sz w:val="28"/>
          <w:szCs w:val="28"/>
          <w:lang w:eastAsia="ru-RU"/>
        </w:rPr>
        <w:t xml:space="preserve">                                                              </w:t>
      </w:r>
      <w:r w:rsidRPr="00B01609">
        <w:rPr>
          <w:rFonts w:ascii="Times New Roman" w:hAnsi="Times New Roman"/>
          <w:color w:val="22272F"/>
          <w:lang w:eastAsia="ru-RU"/>
        </w:rPr>
        <w:t xml:space="preserve">          (вид и наименование объекта адресации,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hAnsi="Times New Roman"/>
          <w:color w:val="22272F"/>
          <w:sz w:val="28"/>
          <w:szCs w:val="28"/>
          <w:lang w:eastAsia="ru-RU"/>
        </w:rPr>
        <w:t>____________________________________________________________________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22272F"/>
          <w:szCs w:val="28"/>
          <w:lang w:eastAsia="ru-RU"/>
        </w:rPr>
      </w:pPr>
      <w:r>
        <w:rPr>
          <w:rFonts w:ascii="Times New Roman" w:hAnsi="Times New Roman"/>
          <w:color w:val="22272F"/>
          <w:szCs w:val="28"/>
          <w:lang w:eastAsia="ru-RU"/>
        </w:rPr>
        <w:t>кадастровый номер объекта адресации и дату его снятия с кадастрового учета (в случае аннулирования адреса объекта адресации в связи с прекращением существования объекта адресации и (или) снятия с государственного кадастрового учета объекта недвижимости, являющегося объектом адресации),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hAnsi="Times New Roman"/>
          <w:color w:val="22272F"/>
          <w:sz w:val="28"/>
          <w:szCs w:val="28"/>
          <w:lang w:eastAsia="ru-RU"/>
        </w:rPr>
        <w:t>____________________________________________________________________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22272F"/>
          <w:szCs w:val="28"/>
          <w:lang w:eastAsia="ru-RU"/>
        </w:rPr>
      </w:pPr>
      <w:r>
        <w:rPr>
          <w:rFonts w:ascii="Times New Roman" w:hAnsi="Times New Roman"/>
          <w:color w:val="22272F"/>
          <w:szCs w:val="28"/>
          <w:lang w:eastAsia="ru-RU"/>
        </w:rPr>
        <w:t>реквизиты решения о присвоении объекту адресации адреса и кадастровый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22272F"/>
          <w:szCs w:val="28"/>
          <w:lang w:eastAsia="ru-RU"/>
        </w:rPr>
      </w:pPr>
      <w:r>
        <w:rPr>
          <w:rFonts w:ascii="Times New Roman" w:hAnsi="Times New Roman"/>
          <w:color w:val="22272F"/>
          <w:szCs w:val="28"/>
          <w:lang w:eastAsia="ru-RU"/>
        </w:rPr>
        <w:t>номер объекта адресации (в случае аннулирования адреса объекта адресации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22272F"/>
          <w:szCs w:val="28"/>
          <w:lang w:eastAsia="ru-RU"/>
        </w:rPr>
      </w:pPr>
      <w:r>
        <w:rPr>
          <w:rFonts w:ascii="Times New Roman" w:hAnsi="Times New Roman"/>
          <w:color w:val="22272F"/>
          <w:szCs w:val="28"/>
          <w:lang w:eastAsia="ru-RU"/>
        </w:rPr>
        <w:t>на основании присвоения этому объекту адресации нового адреса),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hAnsi="Times New Roman"/>
          <w:color w:val="22272F"/>
          <w:sz w:val="28"/>
          <w:szCs w:val="28"/>
          <w:lang w:eastAsia="ru-RU"/>
        </w:rPr>
        <w:t>____________________________________________________________________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22272F"/>
          <w:szCs w:val="28"/>
          <w:lang w:eastAsia="ru-RU"/>
        </w:rPr>
      </w:pPr>
      <w:r>
        <w:rPr>
          <w:rFonts w:ascii="Times New Roman" w:hAnsi="Times New Roman"/>
          <w:color w:val="22272F"/>
          <w:szCs w:val="28"/>
          <w:lang w:eastAsia="ru-RU"/>
        </w:rPr>
        <w:t>другие необходимые сведения, определенные уполномоченным органом (при наличии)</w:t>
      </w:r>
    </w:p>
    <w:p w:rsidR="00C50D71" w:rsidRDefault="00C50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</w:p>
    <w:p w:rsidR="00C50D71" w:rsidRDefault="00C50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</w:p>
    <w:p w:rsidR="00C50D71" w:rsidRDefault="00C50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</w:p>
    <w:p w:rsidR="00C50D71" w:rsidRDefault="00C50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hAnsi="Times New Roman"/>
          <w:color w:val="22272F"/>
          <w:sz w:val="28"/>
          <w:szCs w:val="28"/>
          <w:lang w:eastAsia="ru-RU"/>
        </w:rPr>
        <w:t>по причине _________________________________________________________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Cs w:val="28"/>
          <w:lang w:eastAsia="ru-RU"/>
        </w:rPr>
      </w:pPr>
      <w:r>
        <w:rPr>
          <w:rFonts w:ascii="Times New Roman" w:hAnsi="Times New Roman"/>
          <w:color w:val="22272F"/>
          <w:szCs w:val="28"/>
          <w:lang w:eastAsia="ru-RU"/>
        </w:rPr>
        <w:t xml:space="preserve">                                                      (причина аннулирования адреса объекта адресации)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hAnsi="Times New Roman"/>
          <w:color w:val="22272F"/>
          <w:sz w:val="28"/>
          <w:szCs w:val="28"/>
          <w:lang w:eastAsia="ru-RU"/>
        </w:rPr>
        <w:t>____________________________________________________________________     ___________________                                                               _________________</w:t>
      </w: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hAnsi="Times New Roman"/>
          <w:color w:val="22272F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color w:val="22272F"/>
          <w:szCs w:val="28"/>
          <w:lang w:eastAsia="ru-RU"/>
        </w:rPr>
        <w:t>(должность, Ф.И.О.)                                                                                                            (подпись)</w:t>
      </w:r>
    </w:p>
    <w:p w:rsidR="00B01609" w:rsidRDefault="00B01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22272F"/>
          <w:sz w:val="28"/>
          <w:szCs w:val="28"/>
          <w:lang w:eastAsia="ru-RU"/>
        </w:rPr>
      </w:pPr>
    </w:p>
    <w:p w:rsidR="00707BCD" w:rsidRDefault="00BC6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/>
          <w:color w:val="22272F"/>
          <w:sz w:val="17"/>
          <w:szCs w:val="17"/>
          <w:lang w:eastAsia="ru-RU"/>
        </w:rPr>
      </w:pPr>
      <w:r>
        <w:rPr>
          <w:rFonts w:ascii="Times New Roman" w:hAnsi="Times New Roman"/>
          <w:color w:val="22272F"/>
          <w:sz w:val="28"/>
          <w:szCs w:val="28"/>
          <w:lang w:eastAsia="ru-RU"/>
        </w:rPr>
        <w:t>М.П.</w:t>
      </w: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B01609" w:rsidRDefault="00B01609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Default="00707BCD">
      <w:pPr>
        <w:ind w:left="5103"/>
        <w:rPr>
          <w:rFonts w:ascii="Times New Roman" w:hAnsi="Times New Roman"/>
          <w:color w:val="000000"/>
        </w:rPr>
      </w:pPr>
    </w:p>
    <w:p w:rsidR="00707BCD" w:rsidRPr="00B61491" w:rsidRDefault="00B01609">
      <w:pPr>
        <w:tabs>
          <w:tab w:val="left" w:pos="4536"/>
        </w:tabs>
        <w:ind w:left="4820"/>
        <w:jc w:val="center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Приложение № 7</w:t>
      </w:r>
    </w:p>
    <w:p w:rsidR="00707BCD" w:rsidRPr="00B61491" w:rsidRDefault="00BC673C">
      <w:pPr>
        <w:shd w:val="clear" w:color="auto" w:fill="FFFFFF"/>
        <w:tabs>
          <w:tab w:val="left" w:pos="4536"/>
        </w:tabs>
        <w:spacing w:line="276" w:lineRule="auto"/>
        <w:ind w:left="4820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к административному регламенту</w:t>
      </w:r>
    </w:p>
    <w:p w:rsidR="00707BCD" w:rsidRPr="00B61491" w:rsidRDefault="00BC673C">
      <w:pPr>
        <w:shd w:val="clear" w:color="auto" w:fill="FFFFFF"/>
        <w:tabs>
          <w:tab w:val="left" w:pos="4536"/>
        </w:tabs>
        <w:spacing w:line="276" w:lineRule="auto"/>
        <w:ind w:left="4820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предоставления муниципальной услуги «</w:t>
      </w:r>
      <w:r w:rsidRPr="00B61491">
        <w:rPr>
          <w:rFonts w:ascii="Times New Roman" w:hAnsi="Times New Roman"/>
          <w:b/>
          <w:sz w:val="26"/>
          <w:szCs w:val="26"/>
          <w:lang w:eastAsia="ru-RU"/>
        </w:rPr>
        <w:t>Присвоение адреса объекту адресации, изменение и аннулирование такого адреса</w:t>
      </w:r>
      <w:r w:rsidRPr="00B61491">
        <w:rPr>
          <w:rFonts w:ascii="Times New Roman" w:hAnsi="Times New Roman"/>
          <w:b/>
          <w:spacing w:val="2"/>
          <w:sz w:val="26"/>
          <w:szCs w:val="26"/>
          <w:lang w:eastAsia="ru-RU"/>
        </w:rPr>
        <w:t>»</w:t>
      </w:r>
    </w:p>
    <w:p w:rsidR="00707BCD" w:rsidRPr="00B61491" w:rsidRDefault="00707BCD">
      <w:pPr>
        <w:shd w:val="clear" w:color="auto" w:fill="FFFFFF"/>
        <w:tabs>
          <w:tab w:val="left" w:pos="4536"/>
        </w:tabs>
        <w:spacing w:line="276" w:lineRule="auto"/>
        <w:ind w:left="4820"/>
        <w:jc w:val="center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p w:rsidR="00B01609" w:rsidRPr="00B61491" w:rsidRDefault="00B01609" w:rsidP="00B01609">
      <w:pPr>
        <w:pStyle w:val="11"/>
        <w:spacing w:before="88" w:line="276" w:lineRule="auto"/>
        <w:ind w:left="3151" w:right="1024" w:hanging="2178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Форма решения об отказе в приеме документов,</w:t>
      </w:r>
    </w:p>
    <w:p w:rsidR="00B01609" w:rsidRPr="00B61491" w:rsidRDefault="00B01609" w:rsidP="00B01609">
      <w:pPr>
        <w:pStyle w:val="11"/>
        <w:spacing w:before="88" w:line="276" w:lineRule="auto"/>
        <w:ind w:left="3151" w:right="1024" w:hanging="2178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</w:pP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необходимых</w:t>
      </w:r>
      <w:r w:rsidRPr="00B61491">
        <w:rPr>
          <w:rFonts w:ascii="Times New Roman" w:hAnsi="Times New Roman"/>
          <w:b/>
          <w:color w:val="000000" w:themeColor="text1"/>
          <w:spacing w:val="-67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для</w:t>
      </w:r>
      <w:r w:rsidRPr="00B61491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предоставления</w:t>
      </w:r>
      <w:r w:rsidRPr="00B61491">
        <w:rPr>
          <w:rFonts w:ascii="Times New Roman" w:hAnsi="Times New Roman"/>
          <w:b/>
          <w:color w:val="000000" w:themeColor="text1"/>
          <w:spacing w:val="-1"/>
          <w:sz w:val="26"/>
          <w:szCs w:val="26"/>
          <w:lang w:val="ru-RU"/>
        </w:rPr>
        <w:t xml:space="preserve"> </w:t>
      </w:r>
      <w:r w:rsidRPr="00B61491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>Услуги</w:t>
      </w:r>
    </w:p>
    <w:p w:rsidR="00707BCD" w:rsidRDefault="00707BC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07BCD" w:rsidRPr="00BC673C" w:rsidRDefault="00BC673C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707BCD" w:rsidRPr="00BC673C" w:rsidRDefault="00BC673C">
      <w:pPr>
        <w:pStyle w:val="HTML"/>
        <w:shd w:val="clear" w:color="auto" w:fill="FFFFFF"/>
        <w:jc w:val="center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(наименование органа местного самоуправления)</w:t>
      </w:r>
    </w:p>
    <w:p w:rsidR="00707BCD" w:rsidRDefault="00707BCD">
      <w:pPr>
        <w:ind w:left="5103"/>
        <w:contextualSpacing/>
        <w:rPr>
          <w:rFonts w:ascii="Times New Roman" w:hAnsi="Times New Roman"/>
          <w:sz w:val="28"/>
          <w:szCs w:val="28"/>
        </w:rPr>
      </w:pPr>
    </w:p>
    <w:p w:rsidR="00B01609" w:rsidRDefault="00B01609" w:rsidP="00B01609">
      <w:pPr>
        <w:ind w:left="5103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BC673C">
        <w:rPr>
          <w:rFonts w:ascii="Times New Roman" w:hAnsi="Times New Roman"/>
          <w:sz w:val="28"/>
          <w:szCs w:val="28"/>
        </w:rPr>
        <w:t>Кому:</w:t>
      </w:r>
    </w:p>
    <w:p w:rsidR="00707BCD" w:rsidRDefault="00BC673C">
      <w:pPr>
        <w:ind w:left="510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  <w:r w:rsidR="00B01609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 xml:space="preserve"> ________________________________</w:t>
      </w:r>
    </w:p>
    <w:p w:rsidR="00B01609" w:rsidRDefault="00B01609" w:rsidP="00B01609">
      <w:pPr>
        <w:spacing w:line="201" w:lineRule="exact"/>
        <w:ind w:right="165"/>
        <w:jc w:val="right"/>
      </w:pPr>
      <w:r>
        <w:t>(фамилия,</w:t>
      </w:r>
      <w:r>
        <w:rPr>
          <w:spacing w:val="-2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1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лица,</w:t>
      </w:r>
    </w:p>
    <w:p w:rsidR="00B01609" w:rsidRDefault="00B01609" w:rsidP="00B01609">
      <w:pPr>
        <w:ind w:left="6372" w:right="165" w:firstLine="313"/>
        <w:jc w:val="right"/>
      </w:pPr>
      <w:r>
        <w:t>индивидуального предпринимателя</w:t>
      </w:r>
      <w:r>
        <w:rPr>
          <w:spacing w:val="-4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наименование</w:t>
      </w:r>
      <w:r>
        <w:rPr>
          <w:spacing w:val="-6"/>
        </w:rPr>
        <w:t xml:space="preserve"> </w:t>
      </w:r>
      <w:r>
        <w:t>юридического</w:t>
      </w:r>
      <w:r>
        <w:rPr>
          <w:spacing w:val="-4"/>
        </w:rPr>
        <w:t xml:space="preserve"> </w:t>
      </w:r>
      <w:r>
        <w:t>лица)</w:t>
      </w:r>
    </w:p>
    <w:p w:rsidR="00707BCD" w:rsidRPr="00B61491" w:rsidRDefault="00BC673C" w:rsidP="00B01609">
      <w:pPr>
        <w:contextualSpacing/>
        <w:jc w:val="center"/>
        <w:rPr>
          <w:rFonts w:ascii="Times New Roman" w:hAnsi="Times New Roman"/>
          <w:sz w:val="26"/>
          <w:szCs w:val="26"/>
        </w:rPr>
      </w:pPr>
      <w:r w:rsidRPr="00B61491">
        <w:rPr>
          <w:rFonts w:ascii="Times New Roman" w:hAnsi="Times New Roman"/>
          <w:b/>
          <w:color w:val="22272F"/>
          <w:sz w:val="26"/>
          <w:szCs w:val="26"/>
        </w:rPr>
        <w:t>Решение об отказе</w:t>
      </w:r>
    </w:p>
    <w:p w:rsidR="00707BCD" w:rsidRPr="00B61491" w:rsidRDefault="00BC673C">
      <w:pPr>
        <w:pStyle w:val="HTML"/>
        <w:shd w:val="clear" w:color="auto" w:fill="FFFFFF"/>
        <w:jc w:val="center"/>
        <w:rPr>
          <w:rFonts w:ascii="Times New Roman" w:hAnsi="Times New Roman"/>
          <w:b/>
          <w:color w:val="22272F"/>
          <w:sz w:val="26"/>
          <w:szCs w:val="26"/>
          <w:lang w:val="ru-RU"/>
        </w:rPr>
      </w:pPr>
      <w:r w:rsidRPr="00B61491">
        <w:rPr>
          <w:rFonts w:ascii="Times New Roman" w:hAnsi="Times New Roman"/>
          <w:b/>
          <w:color w:val="22272F"/>
          <w:sz w:val="26"/>
          <w:szCs w:val="26"/>
          <w:lang w:val="ru-RU"/>
        </w:rPr>
        <w:t xml:space="preserve">в приеме документов, необходимых для предоставления </w:t>
      </w:r>
      <w:r w:rsidR="00B01609" w:rsidRPr="00B61491">
        <w:rPr>
          <w:rFonts w:ascii="Times New Roman" w:hAnsi="Times New Roman"/>
          <w:b/>
          <w:color w:val="22272F"/>
          <w:sz w:val="26"/>
          <w:szCs w:val="26"/>
          <w:lang w:val="ru-RU"/>
        </w:rPr>
        <w:t>у</w:t>
      </w:r>
      <w:r w:rsidRPr="00B61491">
        <w:rPr>
          <w:rFonts w:ascii="Times New Roman" w:hAnsi="Times New Roman"/>
          <w:b/>
          <w:color w:val="22272F"/>
          <w:sz w:val="26"/>
          <w:szCs w:val="26"/>
          <w:lang w:val="ru-RU"/>
        </w:rPr>
        <w:t>слуги</w:t>
      </w:r>
    </w:p>
    <w:p w:rsidR="00707BCD" w:rsidRPr="00BC673C" w:rsidRDefault="00707BCD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</w:p>
    <w:p w:rsidR="00707BCD" w:rsidRPr="00BC673C" w:rsidRDefault="00BC673C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от ___________                                                                                      </w:t>
      </w:r>
      <w:r>
        <w:rPr>
          <w:rFonts w:ascii="Times New Roman" w:hAnsi="Times New Roman"/>
          <w:color w:val="22272F"/>
          <w:sz w:val="28"/>
          <w:szCs w:val="28"/>
        </w:rPr>
        <w:t>N </w:t>
      </w: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</w:t>
      </w:r>
    </w:p>
    <w:p w:rsidR="00707BCD" w:rsidRPr="00BC673C" w:rsidRDefault="00707BCD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</w:p>
    <w:p w:rsidR="00B01609" w:rsidRPr="00B01609" w:rsidRDefault="00B01609" w:rsidP="00B01609">
      <w:pPr>
        <w:pStyle w:val="aff6"/>
        <w:tabs>
          <w:tab w:val="left" w:pos="6633"/>
        </w:tabs>
        <w:spacing w:before="1"/>
        <w:ind w:left="101" w:right="164" w:firstLine="709"/>
        <w:jc w:val="both"/>
        <w:rPr>
          <w:rFonts w:ascii="Times New Roman" w:hAnsi="Times New Roman"/>
          <w:sz w:val="28"/>
          <w:szCs w:val="28"/>
        </w:rPr>
      </w:pPr>
      <w:r w:rsidRPr="00B01609">
        <w:rPr>
          <w:rFonts w:ascii="Times New Roman" w:hAnsi="Times New Roman"/>
          <w:sz w:val="28"/>
          <w:szCs w:val="28"/>
        </w:rPr>
        <w:t>Уведомляем</w:t>
      </w:r>
      <w:r w:rsidRPr="00B01609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Вас,</w:t>
      </w:r>
      <w:r w:rsidRPr="00B01609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о</w:t>
      </w:r>
      <w:r w:rsidRPr="00B01609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том,</w:t>
      </w:r>
      <w:r w:rsidRPr="00B01609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что</w:t>
      </w:r>
      <w:r w:rsidRPr="00B01609">
        <w:rPr>
          <w:rFonts w:ascii="Times New Roman" w:hAnsi="Times New Roman"/>
          <w:spacing w:val="53"/>
          <w:sz w:val="28"/>
          <w:szCs w:val="28"/>
        </w:rPr>
        <w:t xml:space="preserve"> </w:t>
      </w:r>
      <w:proofErr w:type="gramStart"/>
      <w:r w:rsidRPr="00B01609">
        <w:rPr>
          <w:rFonts w:ascii="Times New Roman" w:hAnsi="Times New Roman"/>
          <w:sz w:val="28"/>
          <w:szCs w:val="28"/>
        </w:rPr>
        <w:t>«</w:t>
      </w:r>
      <w:r w:rsidRPr="00B01609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Pr="00B01609">
        <w:rPr>
          <w:rFonts w:ascii="Times New Roman" w:hAnsi="Times New Roman"/>
          <w:sz w:val="28"/>
          <w:szCs w:val="28"/>
          <w:u w:val="single"/>
        </w:rPr>
        <w:t xml:space="preserve">    </w:t>
      </w:r>
      <w:r w:rsidRPr="00B01609">
        <w:rPr>
          <w:rFonts w:ascii="Times New Roman" w:hAnsi="Times New Roman"/>
          <w:sz w:val="28"/>
          <w:szCs w:val="28"/>
        </w:rPr>
        <w:t>»</w:t>
      </w:r>
      <w:r w:rsidRPr="00B01609">
        <w:rPr>
          <w:rFonts w:ascii="Times New Roman" w:hAnsi="Times New Roman"/>
          <w:sz w:val="28"/>
          <w:szCs w:val="28"/>
          <w:u w:val="single"/>
        </w:rPr>
        <w:tab/>
      </w:r>
      <w:r w:rsidRPr="00B01609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pacing w:val="1"/>
          <w:sz w:val="28"/>
          <w:szCs w:val="28"/>
        </w:rPr>
        <w:t>_</w:t>
      </w:r>
      <w:r w:rsidRPr="00B01609">
        <w:rPr>
          <w:rFonts w:ascii="Times New Roman" w:hAnsi="Times New Roman"/>
          <w:sz w:val="28"/>
          <w:szCs w:val="28"/>
        </w:rPr>
        <w:t>г.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Вам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отказано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в</w:t>
      </w:r>
      <w:r w:rsidRPr="00B01609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приеме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документов,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необходимых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для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предоставления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Услуги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«Присвоение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адреса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объекту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адресации,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изменение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и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аннулирование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такого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адреса»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по</w:t>
      </w:r>
      <w:r w:rsidRPr="00B016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следующим</w:t>
      </w:r>
      <w:r w:rsidRPr="00B0160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1609">
        <w:rPr>
          <w:rFonts w:ascii="Times New Roman" w:hAnsi="Times New Roman"/>
          <w:sz w:val="28"/>
          <w:szCs w:val="28"/>
        </w:rPr>
        <w:t>основаниям: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413"/>
        <w:gridCol w:w="4519"/>
      </w:tblGrid>
      <w:tr w:rsidR="00B01609" w:rsidTr="001B5B37">
        <w:trPr>
          <w:trHeight w:val="827"/>
        </w:trPr>
        <w:tc>
          <w:tcPr>
            <w:tcW w:w="675" w:type="dxa"/>
          </w:tcPr>
          <w:p w:rsidR="00B01609" w:rsidRDefault="00B01609" w:rsidP="001B5B37">
            <w:pPr>
              <w:pStyle w:val="TableParagraph"/>
              <w:ind w:left="165" w:right="136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413" w:type="dxa"/>
          </w:tcPr>
          <w:p w:rsidR="00B01609" w:rsidRPr="00B01609" w:rsidRDefault="00B01609" w:rsidP="001B5B37">
            <w:pPr>
              <w:pStyle w:val="TableParagraph"/>
              <w:spacing w:line="270" w:lineRule="atLeast"/>
              <w:ind w:left="187" w:right="175"/>
              <w:jc w:val="center"/>
              <w:rPr>
                <w:b/>
                <w:sz w:val="24"/>
                <w:lang w:val="ru-RU"/>
              </w:rPr>
            </w:pPr>
            <w:r w:rsidRPr="00B01609">
              <w:rPr>
                <w:b/>
                <w:sz w:val="24"/>
                <w:lang w:val="ru-RU"/>
              </w:rPr>
              <w:t>Наименование основания для отказа</w:t>
            </w:r>
            <w:r w:rsidRPr="00B0160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01609">
              <w:rPr>
                <w:b/>
                <w:sz w:val="24"/>
                <w:lang w:val="ru-RU"/>
              </w:rPr>
              <w:t>в соответствии с административным</w:t>
            </w:r>
            <w:r w:rsidRPr="00B0160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01609">
              <w:rPr>
                <w:b/>
                <w:sz w:val="24"/>
                <w:lang w:val="ru-RU"/>
              </w:rPr>
              <w:t>регламентом</w:t>
            </w:r>
          </w:p>
        </w:tc>
        <w:tc>
          <w:tcPr>
            <w:tcW w:w="4519" w:type="dxa"/>
          </w:tcPr>
          <w:p w:rsidR="00B01609" w:rsidRPr="00B01609" w:rsidRDefault="00B01609" w:rsidP="001B5B37">
            <w:pPr>
              <w:pStyle w:val="TableParagraph"/>
              <w:ind w:left="247"/>
              <w:rPr>
                <w:b/>
                <w:sz w:val="24"/>
                <w:lang w:val="ru-RU"/>
              </w:rPr>
            </w:pPr>
            <w:r w:rsidRPr="00B01609">
              <w:rPr>
                <w:b/>
                <w:sz w:val="24"/>
                <w:lang w:val="ru-RU"/>
              </w:rPr>
              <w:t>Разъяснение</w:t>
            </w:r>
            <w:r w:rsidRPr="00B0160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01609">
              <w:rPr>
                <w:b/>
                <w:sz w:val="24"/>
                <w:lang w:val="ru-RU"/>
              </w:rPr>
              <w:t>причин</w:t>
            </w:r>
            <w:r w:rsidRPr="00B0160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01609">
              <w:rPr>
                <w:b/>
                <w:sz w:val="24"/>
                <w:lang w:val="ru-RU"/>
              </w:rPr>
              <w:t>отказа</w:t>
            </w:r>
            <w:r w:rsidRPr="00B0160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01609">
              <w:rPr>
                <w:b/>
                <w:sz w:val="24"/>
                <w:lang w:val="ru-RU"/>
              </w:rPr>
              <w:t>в</w:t>
            </w:r>
            <w:r w:rsidRPr="00B0160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01609">
              <w:rPr>
                <w:b/>
                <w:sz w:val="24"/>
                <w:lang w:val="ru-RU"/>
              </w:rPr>
              <w:t>приеме</w:t>
            </w:r>
          </w:p>
        </w:tc>
      </w:tr>
      <w:tr w:rsidR="00B01609" w:rsidTr="001B5B37">
        <w:trPr>
          <w:trHeight w:val="1103"/>
        </w:trPr>
        <w:tc>
          <w:tcPr>
            <w:tcW w:w="675" w:type="dxa"/>
          </w:tcPr>
          <w:p w:rsidR="00B01609" w:rsidRDefault="00B01609" w:rsidP="001B5B3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13" w:type="dxa"/>
          </w:tcPr>
          <w:p w:rsidR="00B01609" w:rsidRPr="00B01609" w:rsidRDefault="00B01609" w:rsidP="001B5B37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lang w:val="ru-RU"/>
              </w:rPr>
            </w:pPr>
            <w:r w:rsidRPr="00B01609">
              <w:rPr>
                <w:sz w:val="24"/>
                <w:lang w:val="ru-RU"/>
              </w:rPr>
              <w:t>запрос о предоставлении услуги подан в</w:t>
            </w:r>
            <w:r w:rsidRPr="00B01609">
              <w:rPr>
                <w:spacing w:val="-57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орган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местного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самоуправления,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в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полномочия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которых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не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входит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предоставление</w:t>
            </w:r>
            <w:r w:rsidRPr="00B01609">
              <w:rPr>
                <w:spacing w:val="-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услуги</w:t>
            </w:r>
          </w:p>
        </w:tc>
        <w:tc>
          <w:tcPr>
            <w:tcW w:w="4519" w:type="dxa"/>
          </w:tcPr>
          <w:p w:rsidR="00B01609" w:rsidRPr="00B01609" w:rsidRDefault="00B01609" w:rsidP="001B5B37">
            <w:pPr>
              <w:pStyle w:val="TableParagraph"/>
              <w:spacing w:line="270" w:lineRule="atLeast"/>
              <w:ind w:left="141" w:right="802"/>
              <w:rPr>
                <w:i/>
                <w:sz w:val="24"/>
                <w:lang w:val="ru-RU"/>
              </w:rPr>
            </w:pPr>
            <w:r w:rsidRPr="00B01609">
              <w:rPr>
                <w:i/>
                <w:sz w:val="24"/>
                <w:lang w:val="ru-RU"/>
              </w:rPr>
              <w:t>Указать, какое ведомство</w:t>
            </w:r>
            <w:r w:rsidRPr="00B01609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предоставляет услугу, указать</w:t>
            </w:r>
            <w:r w:rsidRPr="00B01609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информацию о месте нахождения</w:t>
            </w:r>
            <w:r w:rsidRPr="00B01609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соответствующего</w:t>
            </w:r>
            <w:r w:rsidRPr="00B01609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ведомства</w:t>
            </w:r>
          </w:p>
        </w:tc>
      </w:tr>
      <w:tr w:rsidR="00B01609" w:rsidTr="001B5B37">
        <w:trPr>
          <w:trHeight w:val="1379"/>
        </w:trPr>
        <w:tc>
          <w:tcPr>
            <w:tcW w:w="675" w:type="dxa"/>
          </w:tcPr>
          <w:p w:rsidR="00B01609" w:rsidRDefault="00B01609" w:rsidP="001B5B3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13" w:type="dxa"/>
          </w:tcPr>
          <w:p w:rsidR="00B01609" w:rsidRPr="00B01609" w:rsidRDefault="00B01609" w:rsidP="001B5B3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B01609">
              <w:rPr>
                <w:sz w:val="24"/>
                <w:lang w:val="ru-RU"/>
              </w:rPr>
              <w:t>некорректное заполнение обязательных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полей</w:t>
            </w:r>
            <w:r w:rsidRPr="00B01609">
              <w:rPr>
                <w:spacing w:val="-6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в</w:t>
            </w:r>
            <w:r w:rsidRPr="00B01609">
              <w:rPr>
                <w:spacing w:val="-6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форме</w:t>
            </w:r>
            <w:r w:rsidRPr="00B01609">
              <w:rPr>
                <w:spacing w:val="-5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запроса</w:t>
            </w:r>
            <w:r w:rsidRPr="00B01609">
              <w:rPr>
                <w:spacing w:val="-6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о</w:t>
            </w:r>
            <w:r w:rsidRPr="00B01609">
              <w:rPr>
                <w:spacing w:val="-5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предоставлении</w:t>
            </w:r>
            <w:r w:rsidRPr="00B01609">
              <w:rPr>
                <w:spacing w:val="-58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услуги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(недостоверное,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неправильное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либо</w:t>
            </w:r>
            <w:r w:rsidRPr="00B01609">
              <w:rPr>
                <w:spacing w:val="-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неполное</w:t>
            </w:r>
            <w:r w:rsidRPr="00B01609">
              <w:rPr>
                <w:spacing w:val="-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заполнение)</w:t>
            </w:r>
          </w:p>
        </w:tc>
        <w:tc>
          <w:tcPr>
            <w:tcW w:w="4519" w:type="dxa"/>
          </w:tcPr>
          <w:p w:rsidR="00B01609" w:rsidRPr="00B01609" w:rsidRDefault="00B01609" w:rsidP="001B5B37">
            <w:pPr>
              <w:pStyle w:val="TableParagraph"/>
              <w:spacing w:line="270" w:lineRule="atLeast"/>
              <w:ind w:left="141" w:right="171"/>
              <w:rPr>
                <w:i/>
                <w:sz w:val="24"/>
                <w:lang w:val="ru-RU"/>
              </w:rPr>
            </w:pPr>
            <w:r w:rsidRPr="00B01609">
              <w:rPr>
                <w:i/>
                <w:sz w:val="24"/>
                <w:lang w:val="ru-RU"/>
              </w:rPr>
              <w:t>Указать поля заявления, не заполненные</w:t>
            </w:r>
            <w:r w:rsidRPr="00B01609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заявителем, либо заполненные не в</w:t>
            </w:r>
            <w:r w:rsidRPr="00B01609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полном объеме, либо с нарушением</w:t>
            </w:r>
            <w:r w:rsidRPr="00B01609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требований, установленных настоящим</w:t>
            </w:r>
            <w:r w:rsidRPr="00B01609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административным</w:t>
            </w:r>
            <w:r w:rsidRPr="00B01609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регламентом</w:t>
            </w:r>
          </w:p>
        </w:tc>
      </w:tr>
      <w:tr w:rsidR="00B01609" w:rsidTr="001B5B37">
        <w:trPr>
          <w:trHeight w:val="827"/>
        </w:trPr>
        <w:tc>
          <w:tcPr>
            <w:tcW w:w="675" w:type="dxa"/>
          </w:tcPr>
          <w:p w:rsidR="00B01609" w:rsidRDefault="00B01609" w:rsidP="001B5B3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13" w:type="dxa"/>
          </w:tcPr>
          <w:p w:rsidR="00B01609" w:rsidRDefault="00B01609" w:rsidP="001B5B37">
            <w:pPr>
              <w:pStyle w:val="TableParagraph"/>
              <w:tabs>
                <w:tab w:val="left" w:pos="1884"/>
                <w:tab w:val="left" w:pos="3233"/>
              </w:tabs>
              <w:ind w:left="108" w:right="96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представление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неполного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комплекта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документов</w:t>
            </w:r>
            <w:proofErr w:type="spellEnd"/>
          </w:p>
        </w:tc>
        <w:tc>
          <w:tcPr>
            <w:tcW w:w="4519" w:type="dxa"/>
          </w:tcPr>
          <w:p w:rsidR="00B01609" w:rsidRPr="00B01609" w:rsidRDefault="00B01609" w:rsidP="001B5B37">
            <w:pPr>
              <w:pStyle w:val="TableParagraph"/>
              <w:spacing w:line="270" w:lineRule="atLeast"/>
              <w:ind w:left="141" w:right="771"/>
              <w:rPr>
                <w:i/>
                <w:sz w:val="24"/>
                <w:lang w:val="ru-RU"/>
              </w:rPr>
            </w:pPr>
            <w:r w:rsidRPr="00B01609">
              <w:rPr>
                <w:i/>
                <w:sz w:val="24"/>
                <w:lang w:val="ru-RU"/>
              </w:rPr>
              <w:t>Указать исчерпывающий перечень</w:t>
            </w:r>
            <w:r w:rsidRPr="00B01609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документов, не представленных</w:t>
            </w:r>
            <w:r w:rsidRPr="00B01609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заявителем</w:t>
            </w:r>
          </w:p>
        </w:tc>
      </w:tr>
      <w:tr w:rsidR="00B01609" w:rsidTr="001B5B37">
        <w:trPr>
          <w:trHeight w:val="1931"/>
        </w:trPr>
        <w:tc>
          <w:tcPr>
            <w:tcW w:w="675" w:type="dxa"/>
          </w:tcPr>
          <w:p w:rsidR="00B01609" w:rsidRDefault="00B01609" w:rsidP="001B5B3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13" w:type="dxa"/>
          </w:tcPr>
          <w:p w:rsidR="00B01609" w:rsidRPr="00B01609" w:rsidRDefault="00B01609" w:rsidP="001B5B37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lang w:val="ru-RU"/>
              </w:rPr>
            </w:pPr>
            <w:r w:rsidRPr="00B01609">
              <w:rPr>
                <w:sz w:val="24"/>
                <w:lang w:val="ru-RU"/>
              </w:rPr>
              <w:t>представленные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документы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утратили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силу на момент обращения за услугой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(документ,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удостоверяющий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личность,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документ, удостоверяющий полномочия</w:t>
            </w:r>
            <w:r w:rsidRPr="00B01609">
              <w:rPr>
                <w:spacing w:val="-57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представителя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Заявителя,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в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случае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обращения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за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предоставлением</w:t>
            </w:r>
            <w:r w:rsidRPr="00B01609">
              <w:rPr>
                <w:spacing w:val="1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услуги</w:t>
            </w:r>
            <w:r w:rsidRPr="00B01609">
              <w:rPr>
                <w:spacing w:val="-57"/>
                <w:sz w:val="24"/>
                <w:lang w:val="ru-RU"/>
              </w:rPr>
              <w:t xml:space="preserve"> </w:t>
            </w:r>
            <w:r w:rsidRPr="00B01609">
              <w:rPr>
                <w:sz w:val="24"/>
                <w:lang w:val="ru-RU"/>
              </w:rPr>
              <w:t>указанным лицом)</w:t>
            </w:r>
          </w:p>
        </w:tc>
        <w:tc>
          <w:tcPr>
            <w:tcW w:w="4519" w:type="dxa"/>
          </w:tcPr>
          <w:p w:rsidR="00B01609" w:rsidRPr="00B01609" w:rsidRDefault="00B01609" w:rsidP="001B5B37">
            <w:pPr>
              <w:pStyle w:val="TableParagraph"/>
              <w:ind w:left="141" w:right="771"/>
              <w:rPr>
                <w:i/>
                <w:sz w:val="24"/>
                <w:lang w:val="ru-RU"/>
              </w:rPr>
            </w:pPr>
            <w:r w:rsidRPr="00B01609">
              <w:rPr>
                <w:i/>
                <w:sz w:val="24"/>
                <w:lang w:val="ru-RU"/>
              </w:rPr>
              <w:t>Указать исчерпывающий перечень</w:t>
            </w:r>
            <w:r w:rsidRPr="00B01609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документов,</w:t>
            </w:r>
            <w:r w:rsidRPr="00B01609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B01609">
              <w:rPr>
                <w:i/>
                <w:sz w:val="24"/>
                <w:lang w:val="ru-RU"/>
              </w:rPr>
              <w:t>утративших силу</w:t>
            </w:r>
          </w:p>
        </w:tc>
      </w:tr>
      <w:tr w:rsidR="00B01609" w:rsidTr="001B5B37">
        <w:trPr>
          <w:trHeight w:val="1931"/>
        </w:trPr>
        <w:tc>
          <w:tcPr>
            <w:tcW w:w="675" w:type="dxa"/>
          </w:tcPr>
          <w:p w:rsidR="00B01609" w:rsidRDefault="00B01609" w:rsidP="00B0160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13" w:type="dxa"/>
          </w:tcPr>
          <w:p w:rsidR="00B01609" w:rsidRPr="001B5B37" w:rsidRDefault="00B01609" w:rsidP="00B01609">
            <w:pPr>
              <w:pStyle w:val="TableParagraph"/>
              <w:tabs>
                <w:tab w:val="left" w:pos="3109"/>
              </w:tabs>
              <w:spacing w:line="270" w:lineRule="atLeast"/>
              <w:ind w:left="108" w:right="96"/>
              <w:jc w:val="both"/>
              <w:rPr>
                <w:sz w:val="24"/>
                <w:lang w:val="ru-RU"/>
              </w:rPr>
            </w:pPr>
            <w:r w:rsidRPr="001B5B37">
              <w:rPr>
                <w:sz w:val="24"/>
                <w:lang w:val="ru-RU"/>
              </w:rPr>
              <w:t>представленные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документы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содержат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подчистки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и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исправления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текста,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не</w:t>
            </w:r>
            <w:r w:rsidRPr="001B5B37">
              <w:rPr>
                <w:spacing w:val="-57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заверенные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в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порядке,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установленном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законодательством</w:t>
            </w:r>
            <w:r w:rsidRPr="001B5B37">
              <w:rPr>
                <w:sz w:val="24"/>
                <w:lang w:val="ru-RU"/>
              </w:rPr>
              <w:tab/>
            </w:r>
            <w:r w:rsidRPr="001B5B37">
              <w:rPr>
                <w:spacing w:val="-1"/>
                <w:sz w:val="24"/>
                <w:lang w:val="ru-RU"/>
              </w:rPr>
              <w:t>Российской</w:t>
            </w:r>
            <w:r w:rsidRPr="001B5B37">
              <w:rPr>
                <w:spacing w:val="-58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Федерации</w:t>
            </w:r>
          </w:p>
        </w:tc>
        <w:tc>
          <w:tcPr>
            <w:tcW w:w="4519" w:type="dxa"/>
          </w:tcPr>
          <w:p w:rsidR="00B01609" w:rsidRPr="001B5B37" w:rsidRDefault="00B01609" w:rsidP="00B01609">
            <w:pPr>
              <w:pStyle w:val="TableParagraph"/>
              <w:spacing w:line="270" w:lineRule="atLeast"/>
              <w:ind w:left="141" w:right="651"/>
              <w:rPr>
                <w:i/>
                <w:sz w:val="24"/>
                <w:lang w:val="ru-RU"/>
              </w:rPr>
            </w:pPr>
            <w:r w:rsidRPr="001B5B37">
              <w:rPr>
                <w:i/>
                <w:sz w:val="24"/>
                <w:lang w:val="ru-RU"/>
              </w:rPr>
              <w:t>Указать исчерпывающий перечень</w:t>
            </w:r>
            <w:r w:rsidRPr="001B5B37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i/>
                <w:sz w:val="24"/>
                <w:lang w:val="ru-RU"/>
              </w:rPr>
              <w:t>документов, содержащих</w:t>
            </w:r>
            <w:r w:rsidRPr="001B5B37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i/>
                <w:sz w:val="24"/>
                <w:lang w:val="ru-RU"/>
              </w:rPr>
              <w:t>подчистки и исправления текста,</w:t>
            </w:r>
            <w:r w:rsidRPr="001B5B37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i/>
                <w:sz w:val="24"/>
                <w:lang w:val="ru-RU"/>
              </w:rPr>
              <w:t>не заверенные в порядке,</w:t>
            </w:r>
            <w:r w:rsidRPr="001B5B37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i/>
                <w:sz w:val="24"/>
                <w:lang w:val="ru-RU"/>
              </w:rPr>
              <w:t>установленном</w:t>
            </w:r>
            <w:r w:rsidRPr="001B5B37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1B5B37">
              <w:rPr>
                <w:i/>
                <w:sz w:val="24"/>
                <w:lang w:val="ru-RU"/>
              </w:rPr>
              <w:t>законодательством</w:t>
            </w:r>
          </w:p>
        </w:tc>
      </w:tr>
      <w:tr w:rsidR="00B01609" w:rsidTr="001B5B37">
        <w:trPr>
          <w:trHeight w:val="1931"/>
        </w:trPr>
        <w:tc>
          <w:tcPr>
            <w:tcW w:w="675" w:type="dxa"/>
          </w:tcPr>
          <w:p w:rsidR="00B01609" w:rsidRDefault="00B01609" w:rsidP="00B0160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13" w:type="dxa"/>
          </w:tcPr>
          <w:p w:rsidR="00B01609" w:rsidRPr="001B5B37" w:rsidRDefault="00B01609" w:rsidP="00B0160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lang w:val="ru-RU"/>
              </w:rPr>
            </w:pPr>
            <w:r w:rsidRPr="001B5B37">
              <w:rPr>
                <w:sz w:val="24"/>
                <w:lang w:val="ru-RU"/>
              </w:rPr>
              <w:t>документы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содержат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повреждения,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наличие которых не позволяет в полном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объеме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использовать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информацию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и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сведения,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содержащиеся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в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документах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для</w:t>
            </w:r>
            <w:r w:rsidRPr="001B5B37">
              <w:rPr>
                <w:spacing w:val="-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предоставления услуги</w:t>
            </w:r>
          </w:p>
        </w:tc>
        <w:tc>
          <w:tcPr>
            <w:tcW w:w="4519" w:type="dxa"/>
          </w:tcPr>
          <w:p w:rsidR="00B01609" w:rsidRPr="001B5B37" w:rsidRDefault="00B01609" w:rsidP="00B01609">
            <w:pPr>
              <w:pStyle w:val="TableParagraph"/>
              <w:ind w:left="141" w:right="771"/>
              <w:rPr>
                <w:i/>
                <w:sz w:val="24"/>
                <w:lang w:val="ru-RU"/>
              </w:rPr>
            </w:pPr>
            <w:r w:rsidRPr="001B5B37">
              <w:rPr>
                <w:i/>
                <w:sz w:val="24"/>
                <w:lang w:val="ru-RU"/>
              </w:rPr>
              <w:t>Указать исчерпывающий перечень</w:t>
            </w:r>
            <w:r w:rsidRPr="001B5B37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1B5B37">
              <w:rPr>
                <w:i/>
                <w:sz w:val="24"/>
                <w:lang w:val="ru-RU"/>
              </w:rPr>
              <w:t>документов, содержащих</w:t>
            </w:r>
            <w:r w:rsidRPr="001B5B37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i/>
                <w:sz w:val="24"/>
                <w:lang w:val="ru-RU"/>
              </w:rPr>
              <w:t>повреждения</w:t>
            </w:r>
          </w:p>
        </w:tc>
      </w:tr>
      <w:tr w:rsidR="00B01609" w:rsidTr="001B5B37">
        <w:trPr>
          <w:trHeight w:val="1931"/>
        </w:trPr>
        <w:tc>
          <w:tcPr>
            <w:tcW w:w="675" w:type="dxa"/>
          </w:tcPr>
          <w:p w:rsidR="00B01609" w:rsidRDefault="00B01609" w:rsidP="00B0160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13" w:type="dxa"/>
          </w:tcPr>
          <w:p w:rsidR="00B01609" w:rsidRPr="001B5B37" w:rsidRDefault="00B01609" w:rsidP="00B0160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lang w:val="ru-RU"/>
              </w:rPr>
            </w:pPr>
            <w:r w:rsidRPr="001B5B37">
              <w:rPr>
                <w:sz w:val="24"/>
                <w:lang w:val="ru-RU"/>
              </w:rPr>
              <w:t>подача запроса о предоставлении услуги</w:t>
            </w:r>
            <w:r w:rsidRPr="001B5B37">
              <w:rPr>
                <w:spacing w:val="-57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и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документов,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необходимых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для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предоставления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услуги,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в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электронной</w:t>
            </w:r>
            <w:r w:rsidRPr="001B5B37">
              <w:rPr>
                <w:spacing w:val="-57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форме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с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нарушением</w:t>
            </w:r>
            <w:r w:rsidRPr="001B5B37">
              <w:rPr>
                <w:spacing w:val="1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установленных</w:t>
            </w:r>
            <w:r w:rsidRPr="001B5B37">
              <w:rPr>
                <w:spacing w:val="-57"/>
                <w:sz w:val="24"/>
                <w:lang w:val="ru-RU"/>
              </w:rPr>
              <w:t xml:space="preserve"> </w:t>
            </w:r>
            <w:r w:rsidRPr="001B5B37">
              <w:rPr>
                <w:sz w:val="24"/>
                <w:lang w:val="ru-RU"/>
              </w:rPr>
              <w:t>требований</w:t>
            </w:r>
          </w:p>
        </w:tc>
        <w:tc>
          <w:tcPr>
            <w:tcW w:w="4519" w:type="dxa"/>
          </w:tcPr>
          <w:p w:rsidR="00B01609" w:rsidRDefault="00B01609" w:rsidP="00B01609">
            <w:pPr>
              <w:pStyle w:val="TableParagraph"/>
              <w:ind w:left="14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Указать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какие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требования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нарушены</w:t>
            </w:r>
            <w:proofErr w:type="spellEnd"/>
          </w:p>
        </w:tc>
      </w:tr>
    </w:tbl>
    <w:p w:rsidR="00B01609" w:rsidRDefault="00B01609" w:rsidP="00B01609">
      <w:pPr>
        <w:pStyle w:val="aff6"/>
        <w:tabs>
          <w:tab w:val="left" w:pos="6633"/>
        </w:tabs>
        <w:spacing w:before="1"/>
        <w:ind w:left="101" w:right="164" w:firstLine="709"/>
        <w:jc w:val="both"/>
      </w:pPr>
    </w:p>
    <w:p w:rsidR="00707BCD" w:rsidRDefault="00BC673C">
      <w:pPr>
        <w:pStyle w:val="HTML"/>
        <w:shd w:val="clear" w:color="auto" w:fill="FFFFFF"/>
        <w:ind w:firstLine="709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Дополнительно информируем:</w:t>
      </w:r>
    </w:p>
    <w:p w:rsidR="00B01609" w:rsidRPr="00BC673C" w:rsidRDefault="00B01609">
      <w:pPr>
        <w:pStyle w:val="HTML"/>
        <w:shd w:val="clear" w:color="auto" w:fill="FFFFFF"/>
        <w:ind w:firstLine="709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</w:p>
    <w:p w:rsidR="00707BCD" w:rsidRPr="00BC673C" w:rsidRDefault="00BC673C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____________________________________________________________________</w:t>
      </w:r>
    </w:p>
    <w:p w:rsidR="00B01609" w:rsidRPr="00B01609" w:rsidRDefault="00B01609" w:rsidP="00B01609">
      <w:pPr>
        <w:spacing w:line="201" w:lineRule="exact"/>
        <w:ind w:left="143" w:right="207"/>
        <w:jc w:val="center"/>
        <w:rPr>
          <w:rFonts w:ascii="Times New Roman" w:hAnsi="Times New Roman"/>
        </w:rPr>
      </w:pPr>
      <w:r w:rsidRPr="00B01609">
        <w:rPr>
          <w:rFonts w:ascii="Times New Roman" w:hAnsi="Times New Roman"/>
        </w:rPr>
        <w:t>(указывается</w:t>
      </w:r>
      <w:r w:rsidRPr="00B01609">
        <w:rPr>
          <w:rFonts w:ascii="Times New Roman" w:hAnsi="Times New Roman"/>
          <w:spacing w:val="-2"/>
        </w:rPr>
        <w:t xml:space="preserve"> </w:t>
      </w:r>
      <w:r w:rsidRPr="00B01609">
        <w:rPr>
          <w:rFonts w:ascii="Times New Roman" w:hAnsi="Times New Roman"/>
        </w:rPr>
        <w:t>информация,</w:t>
      </w:r>
      <w:r w:rsidRPr="00B01609">
        <w:rPr>
          <w:rFonts w:ascii="Times New Roman" w:hAnsi="Times New Roman"/>
          <w:spacing w:val="-2"/>
        </w:rPr>
        <w:t xml:space="preserve"> </w:t>
      </w:r>
      <w:r w:rsidRPr="00B01609">
        <w:rPr>
          <w:rFonts w:ascii="Times New Roman" w:hAnsi="Times New Roman"/>
        </w:rPr>
        <w:t>необходимая</w:t>
      </w:r>
      <w:r w:rsidRPr="00B01609">
        <w:rPr>
          <w:rFonts w:ascii="Times New Roman" w:hAnsi="Times New Roman"/>
          <w:spacing w:val="-1"/>
        </w:rPr>
        <w:t xml:space="preserve"> </w:t>
      </w:r>
      <w:r w:rsidRPr="00B01609">
        <w:rPr>
          <w:rFonts w:ascii="Times New Roman" w:hAnsi="Times New Roman"/>
        </w:rPr>
        <w:t>для</w:t>
      </w:r>
      <w:r w:rsidRPr="00B01609">
        <w:rPr>
          <w:rFonts w:ascii="Times New Roman" w:hAnsi="Times New Roman"/>
          <w:spacing w:val="-2"/>
        </w:rPr>
        <w:t xml:space="preserve"> </w:t>
      </w:r>
      <w:r w:rsidRPr="00B01609">
        <w:rPr>
          <w:rFonts w:ascii="Times New Roman" w:hAnsi="Times New Roman"/>
        </w:rPr>
        <w:t>устранения</w:t>
      </w:r>
      <w:r w:rsidRPr="00B01609">
        <w:rPr>
          <w:rFonts w:ascii="Times New Roman" w:hAnsi="Times New Roman"/>
          <w:spacing w:val="-3"/>
        </w:rPr>
        <w:t xml:space="preserve"> </w:t>
      </w:r>
      <w:r w:rsidRPr="00B01609">
        <w:rPr>
          <w:rFonts w:ascii="Times New Roman" w:hAnsi="Times New Roman"/>
        </w:rPr>
        <w:t>причин</w:t>
      </w:r>
      <w:r w:rsidRPr="00B01609">
        <w:rPr>
          <w:rFonts w:ascii="Times New Roman" w:hAnsi="Times New Roman"/>
          <w:spacing w:val="-2"/>
        </w:rPr>
        <w:t xml:space="preserve"> </w:t>
      </w:r>
      <w:r w:rsidRPr="00B01609">
        <w:rPr>
          <w:rFonts w:ascii="Times New Roman" w:hAnsi="Times New Roman"/>
        </w:rPr>
        <w:t>отказа</w:t>
      </w:r>
      <w:r w:rsidRPr="00B01609">
        <w:rPr>
          <w:rFonts w:ascii="Times New Roman" w:hAnsi="Times New Roman"/>
          <w:spacing w:val="-2"/>
        </w:rPr>
        <w:t xml:space="preserve"> </w:t>
      </w:r>
      <w:r w:rsidRPr="00B01609">
        <w:rPr>
          <w:rFonts w:ascii="Times New Roman" w:hAnsi="Times New Roman"/>
        </w:rPr>
        <w:t>в</w:t>
      </w:r>
      <w:r w:rsidRPr="00B01609">
        <w:rPr>
          <w:rFonts w:ascii="Times New Roman" w:hAnsi="Times New Roman"/>
          <w:spacing w:val="-2"/>
        </w:rPr>
        <w:t xml:space="preserve"> </w:t>
      </w:r>
      <w:r w:rsidRPr="00B01609">
        <w:rPr>
          <w:rFonts w:ascii="Times New Roman" w:hAnsi="Times New Roman"/>
        </w:rPr>
        <w:t>приеме</w:t>
      </w:r>
      <w:r w:rsidRPr="00B01609">
        <w:rPr>
          <w:rFonts w:ascii="Times New Roman" w:hAnsi="Times New Roman"/>
          <w:spacing w:val="-3"/>
        </w:rPr>
        <w:t xml:space="preserve"> </w:t>
      </w:r>
      <w:r w:rsidRPr="00B01609">
        <w:rPr>
          <w:rFonts w:ascii="Times New Roman" w:hAnsi="Times New Roman"/>
        </w:rPr>
        <w:t>документов,</w:t>
      </w:r>
      <w:r w:rsidRPr="00B01609">
        <w:rPr>
          <w:rFonts w:ascii="Times New Roman" w:hAnsi="Times New Roman"/>
          <w:spacing w:val="-2"/>
        </w:rPr>
        <w:t xml:space="preserve"> </w:t>
      </w:r>
      <w:r w:rsidRPr="00B01609">
        <w:rPr>
          <w:rFonts w:ascii="Times New Roman" w:hAnsi="Times New Roman"/>
        </w:rPr>
        <w:t>необходимых</w:t>
      </w:r>
      <w:r w:rsidRPr="00B01609">
        <w:rPr>
          <w:rFonts w:ascii="Times New Roman" w:hAnsi="Times New Roman"/>
          <w:spacing w:val="-2"/>
        </w:rPr>
        <w:t xml:space="preserve"> </w:t>
      </w:r>
      <w:r w:rsidRPr="00B01609">
        <w:rPr>
          <w:rFonts w:ascii="Times New Roman" w:hAnsi="Times New Roman"/>
        </w:rPr>
        <w:t>для</w:t>
      </w:r>
      <w:r>
        <w:rPr>
          <w:rFonts w:ascii="Times New Roman" w:hAnsi="Times New Roman"/>
        </w:rPr>
        <w:t xml:space="preserve"> </w:t>
      </w:r>
      <w:r w:rsidRPr="00B01609">
        <w:rPr>
          <w:rFonts w:ascii="Times New Roman" w:hAnsi="Times New Roman"/>
        </w:rPr>
        <w:t>предоставления</w:t>
      </w:r>
      <w:r w:rsidRPr="00B01609">
        <w:rPr>
          <w:rFonts w:ascii="Times New Roman" w:hAnsi="Times New Roman"/>
          <w:spacing w:val="-3"/>
        </w:rPr>
        <w:t xml:space="preserve"> </w:t>
      </w:r>
      <w:r w:rsidRPr="00B01609">
        <w:rPr>
          <w:rFonts w:ascii="Times New Roman" w:hAnsi="Times New Roman"/>
        </w:rPr>
        <w:t>Услуги,</w:t>
      </w:r>
      <w:r w:rsidRPr="00B01609">
        <w:rPr>
          <w:rFonts w:ascii="Times New Roman" w:hAnsi="Times New Roman"/>
          <w:spacing w:val="-3"/>
        </w:rPr>
        <w:t xml:space="preserve"> </w:t>
      </w:r>
      <w:r w:rsidRPr="00B01609">
        <w:rPr>
          <w:rFonts w:ascii="Times New Roman" w:hAnsi="Times New Roman"/>
        </w:rPr>
        <w:t>а</w:t>
      </w:r>
      <w:r w:rsidRPr="00B01609">
        <w:rPr>
          <w:rFonts w:ascii="Times New Roman" w:hAnsi="Times New Roman"/>
          <w:spacing w:val="-3"/>
        </w:rPr>
        <w:t xml:space="preserve"> </w:t>
      </w:r>
      <w:r w:rsidRPr="00B01609">
        <w:rPr>
          <w:rFonts w:ascii="Times New Roman" w:hAnsi="Times New Roman"/>
        </w:rPr>
        <w:t>также</w:t>
      </w:r>
      <w:r w:rsidRPr="00B01609">
        <w:rPr>
          <w:rFonts w:ascii="Times New Roman" w:hAnsi="Times New Roman"/>
          <w:spacing w:val="-3"/>
        </w:rPr>
        <w:t xml:space="preserve"> </w:t>
      </w:r>
      <w:r w:rsidRPr="00B01609">
        <w:rPr>
          <w:rFonts w:ascii="Times New Roman" w:hAnsi="Times New Roman"/>
        </w:rPr>
        <w:t>иная</w:t>
      </w:r>
      <w:r w:rsidRPr="00B01609">
        <w:rPr>
          <w:rFonts w:ascii="Times New Roman" w:hAnsi="Times New Roman"/>
          <w:spacing w:val="-3"/>
        </w:rPr>
        <w:t xml:space="preserve"> </w:t>
      </w:r>
      <w:r w:rsidRPr="00B01609">
        <w:rPr>
          <w:rFonts w:ascii="Times New Roman" w:hAnsi="Times New Roman"/>
        </w:rPr>
        <w:t>дополнительная</w:t>
      </w:r>
      <w:r>
        <w:rPr>
          <w:spacing w:val="-4"/>
        </w:rPr>
        <w:t xml:space="preserve"> </w:t>
      </w:r>
      <w:r>
        <w:t>информация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наличии)</w:t>
      </w:r>
    </w:p>
    <w:p w:rsidR="00B01609" w:rsidRPr="00BC673C" w:rsidRDefault="00B01609">
      <w:pPr>
        <w:pStyle w:val="HTML"/>
        <w:shd w:val="clear" w:color="auto" w:fill="FFFFFF"/>
        <w:jc w:val="center"/>
        <w:rPr>
          <w:rFonts w:ascii="Times New Roman" w:hAnsi="Times New Roman"/>
          <w:color w:val="22272F"/>
          <w:sz w:val="28"/>
          <w:szCs w:val="28"/>
          <w:lang w:val="ru-RU"/>
        </w:rPr>
      </w:pPr>
    </w:p>
    <w:p w:rsidR="00707BCD" w:rsidRPr="00BC673C" w:rsidRDefault="00BC673C">
      <w:pPr>
        <w:pStyle w:val="HTML"/>
        <w:shd w:val="clear" w:color="auto" w:fill="FFFFFF"/>
        <w:ind w:firstLine="709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Вы вправе </w:t>
      </w:r>
      <w:proofErr w:type="gramStart"/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повторно  обратиться</w:t>
      </w:r>
      <w:proofErr w:type="gramEnd"/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 в уполномоченный орган с заявлением о</w:t>
      </w:r>
    </w:p>
    <w:p w:rsidR="00707BCD" w:rsidRPr="00BC673C" w:rsidRDefault="00BC673C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предоставлении услуги после устранения указанных </w:t>
      </w:r>
      <w:r w:rsidR="00B01609">
        <w:rPr>
          <w:rFonts w:ascii="Times New Roman" w:hAnsi="Times New Roman"/>
          <w:color w:val="22272F"/>
          <w:sz w:val="28"/>
          <w:szCs w:val="28"/>
          <w:lang w:val="ru-RU"/>
        </w:rPr>
        <w:t>замечаний</w:t>
      </w: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.</w:t>
      </w:r>
    </w:p>
    <w:p w:rsidR="00707BCD" w:rsidRDefault="00BC673C">
      <w:pPr>
        <w:pStyle w:val="HTML"/>
        <w:shd w:val="clear" w:color="auto" w:fill="FFFFFF"/>
        <w:ind w:firstLine="709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Данный </w:t>
      </w:r>
      <w:proofErr w:type="gramStart"/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отказ  может</w:t>
      </w:r>
      <w:proofErr w:type="gramEnd"/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 xml:space="preserve">   быть  обжалован  в  досудебном  порядке  путем направления жалобы в уполномоченный орган, а также в судебном порядке.</w:t>
      </w:r>
    </w:p>
    <w:p w:rsidR="00B01609" w:rsidRPr="00BC673C" w:rsidRDefault="00B01609">
      <w:pPr>
        <w:pStyle w:val="HTML"/>
        <w:shd w:val="clear" w:color="auto" w:fill="FFFFFF"/>
        <w:ind w:firstLine="709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</w:p>
    <w:p w:rsidR="00707BCD" w:rsidRPr="00BC673C" w:rsidRDefault="00BC673C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C673C">
        <w:rPr>
          <w:rFonts w:ascii="Times New Roman" w:hAnsi="Times New Roman"/>
          <w:color w:val="22272F"/>
          <w:sz w:val="28"/>
          <w:szCs w:val="28"/>
          <w:lang w:val="ru-RU"/>
        </w:rPr>
        <w:t>______________________</w:t>
      </w:r>
      <w:r w:rsidR="00B01609">
        <w:rPr>
          <w:rFonts w:ascii="Times New Roman" w:hAnsi="Times New Roman"/>
          <w:color w:val="22272F"/>
          <w:sz w:val="28"/>
          <w:szCs w:val="28"/>
          <w:lang w:val="ru-RU"/>
        </w:rPr>
        <w:t>___________                           ________________________</w:t>
      </w:r>
    </w:p>
    <w:p w:rsidR="00707BCD" w:rsidRPr="00B01609" w:rsidRDefault="00BC673C">
      <w:pPr>
        <w:pStyle w:val="HTML"/>
        <w:shd w:val="clear" w:color="auto" w:fill="FFFFFF"/>
        <w:jc w:val="both"/>
        <w:rPr>
          <w:rFonts w:ascii="Times New Roman" w:hAnsi="Times New Roman"/>
          <w:color w:val="22272F"/>
          <w:sz w:val="28"/>
          <w:szCs w:val="28"/>
          <w:lang w:val="ru-RU"/>
        </w:rPr>
      </w:pPr>
      <w:r w:rsidRPr="00B01609">
        <w:rPr>
          <w:rFonts w:ascii="Times New Roman" w:hAnsi="Times New Roman"/>
          <w:color w:val="22272F"/>
          <w:sz w:val="28"/>
          <w:szCs w:val="28"/>
          <w:lang w:val="ru-RU"/>
        </w:rPr>
        <w:t xml:space="preserve">                            </w:t>
      </w:r>
      <w:r w:rsidR="00B01609" w:rsidRPr="00B01609">
        <w:rPr>
          <w:rFonts w:ascii="Times New Roman" w:hAnsi="Times New Roman"/>
          <w:color w:val="22272F"/>
          <w:lang w:val="ru-RU"/>
        </w:rPr>
        <w:t>(</w:t>
      </w:r>
      <w:proofErr w:type="gramStart"/>
      <w:r w:rsidR="00B01609" w:rsidRPr="00B01609">
        <w:rPr>
          <w:rFonts w:ascii="Times New Roman" w:hAnsi="Times New Roman"/>
          <w:color w:val="22272F"/>
          <w:lang w:val="ru-RU"/>
        </w:rPr>
        <w:t xml:space="preserve">должность)   </w:t>
      </w:r>
      <w:proofErr w:type="gramEnd"/>
      <w:r w:rsidR="00B01609" w:rsidRPr="00B01609">
        <w:rPr>
          <w:rFonts w:ascii="Times New Roman" w:hAnsi="Times New Roman"/>
          <w:color w:val="22272F"/>
          <w:lang w:val="ru-RU"/>
        </w:rPr>
        <w:t xml:space="preserve">                                                          </w:t>
      </w:r>
      <w:r w:rsidR="00B01609" w:rsidRPr="00B01609">
        <w:rPr>
          <w:rFonts w:ascii="Times New Roman" w:hAnsi="Times New Roman"/>
          <w:color w:val="22272F"/>
          <w:sz w:val="28"/>
          <w:szCs w:val="28"/>
          <w:lang w:val="ru-RU"/>
        </w:rPr>
        <w:t xml:space="preserve">     </w:t>
      </w:r>
      <w:r w:rsidR="00B01609">
        <w:rPr>
          <w:rFonts w:ascii="Times New Roman" w:hAnsi="Times New Roman"/>
          <w:color w:val="22272F"/>
          <w:sz w:val="28"/>
          <w:szCs w:val="28"/>
          <w:lang w:val="ru-RU"/>
        </w:rPr>
        <w:t xml:space="preserve">     </w:t>
      </w:r>
      <w:r w:rsidR="00B01609" w:rsidRPr="00B01609">
        <w:rPr>
          <w:rFonts w:ascii="Times New Roman" w:hAnsi="Times New Roman"/>
          <w:color w:val="22272F"/>
          <w:sz w:val="28"/>
          <w:szCs w:val="28"/>
          <w:lang w:val="ru-RU"/>
        </w:rPr>
        <w:t xml:space="preserve"> </w:t>
      </w:r>
      <w:r w:rsidR="00B01609" w:rsidRPr="00B01609">
        <w:rPr>
          <w:rFonts w:ascii="Times New Roman" w:hAnsi="Times New Roman"/>
          <w:lang w:val="ru-RU"/>
        </w:rPr>
        <w:t>(подпись,</w:t>
      </w:r>
      <w:r w:rsidR="00B01609" w:rsidRPr="00B01609">
        <w:rPr>
          <w:rFonts w:ascii="Times New Roman" w:hAnsi="Times New Roman"/>
          <w:spacing w:val="47"/>
          <w:lang w:val="ru-RU"/>
        </w:rPr>
        <w:t xml:space="preserve"> </w:t>
      </w:r>
      <w:r w:rsidR="00B01609" w:rsidRPr="00B01609">
        <w:rPr>
          <w:rFonts w:ascii="Times New Roman" w:hAnsi="Times New Roman"/>
          <w:lang w:val="ru-RU"/>
        </w:rPr>
        <w:t>фамилия,</w:t>
      </w:r>
      <w:r w:rsidR="00B01609" w:rsidRPr="00B01609">
        <w:rPr>
          <w:rFonts w:ascii="Times New Roman" w:hAnsi="Times New Roman"/>
          <w:spacing w:val="-1"/>
          <w:lang w:val="ru-RU"/>
        </w:rPr>
        <w:t xml:space="preserve"> </w:t>
      </w:r>
      <w:r w:rsidR="00B01609" w:rsidRPr="00B01609">
        <w:rPr>
          <w:rFonts w:ascii="Times New Roman" w:hAnsi="Times New Roman"/>
          <w:lang w:val="ru-RU"/>
        </w:rPr>
        <w:t>инициалы)</w:t>
      </w:r>
      <w:r w:rsidR="00B01609" w:rsidRPr="00B01609">
        <w:rPr>
          <w:rFonts w:ascii="Times New Roman" w:hAnsi="Times New Roman"/>
          <w:color w:val="22272F"/>
          <w:sz w:val="28"/>
          <w:szCs w:val="28"/>
          <w:lang w:val="ru-RU"/>
        </w:rPr>
        <w:t xml:space="preserve"> </w:t>
      </w:r>
    </w:p>
    <w:p w:rsidR="00B01609" w:rsidRDefault="00B01609">
      <w:pPr>
        <w:tabs>
          <w:tab w:val="left" w:pos="4536"/>
        </w:tabs>
        <w:ind w:left="4820"/>
        <w:jc w:val="center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B01609" w:rsidRDefault="00B01609">
      <w:pPr>
        <w:tabs>
          <w:tab w:val="left" w:pos="4536"/>
        </w:tabs>
        <w:ind w:left="4820"/>
        <w:jc w:val="center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B01609" w:rsidRDefault="00B01609" w:rsidP="00B01609">
      <w:pPr>
        <w:tabs>
          <w:tab w:val="left" w:pos="4536"/>
        </w:tabs>
        <w:ind w:left="4820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B01609" w:rsidRDefault="00B01609">
      <w:pPr>
        <w:tabs>
          <w:tab w:val="left" w:pos="4536"/>
        </w:tabs>
        <w:ind w:left="4820"/>
        <w:jc w:val="center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B01609" w:rsidRPr="00B01609" w:rsidRDefault="00B01609">
      <w:pPr>
        <w:tabs>
          <w:tab w:val="left" w:pos="4536"/>
        </w:tabs>
        <w:ind w:left="4820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B01609" w:rsidRPr="00B01609" w:rsidRDefault="00B01609" w:rsidP="00B01609">
      <w:pPr>
        <w:pStyle w:val="aff6"/>
        <w:tabs>
          <w:tab w:val="left" w:pos="774"/>
          <w:tab w:val="left" w:pos="3123"/>
          <w:tab w:val="left" w:pos="3753"/>
        </w:tabs>
        <w:ind w:left="101"/>
        <w:rPr>
          <w:rFonts w:ascii="Times New Roman" w:hAnsi="Times New Roman"/>
          <w:sz w:val="28"/>
          <w:szCs w:val="28"/>
        </w:rPr>
      </w:pPr>
      <w:r w:rsidRPr="00B01609">
        <w:rPr>
          <w:rFonts w:ascii="Times New Roman" w:hAnsi="Times New Roman"/>
          <w:sz w:val="28"/>
          <w:szCs w:val="28"/>
        </w:rPr>
        <w:t>"</w:t>
      </w:r>
      <w:r w:rsidRPr="00B01609">
        <w:rPr>
          <w:rFonts w:ascii="Times New Roman" w:hAnsi="Times New Roman"/>
          <w:sz w:val="28"/>
          <w:szCs w:val="28"/>
          <w:u w:val="single"/>
        </w:rPr>
        <w:tab/>
      </w:r>
      <w:r w:rsidRPr="00B01609">
        <w:rPr>
          <w:rFonts w:ascii="Times New Roman" w:hAnsi="Times New Roman"/>
          <w:sz w:val="28"/>
          <w:szCs w:val="28"/>
        </w:rPr>
        <w:t>"</w:t>
      </w:r>
      <w:r w:rsidRPr="00B01609">
        <w:rPr>
          <w:rFonts w:ascii="Times New Roman" w:hAnsi="Times New Roman"/>
          <w:sz w:val="28"/>
          <w:szCs w:val="28"/>
          <w:u w:val="single"/>
        </w:rPr>
        <w:tab/>
      </w:r>
      <w:r w:rsidRPr="00B01609">
        <w:rPr>
          <w:rFonts w:ascii="Times New Roman" w:hAnsi="Times New Roman"/>
          <w:sz w:val="28"/>
          <w:szCs w:val="28"/>
        </w:rPr>
        <w:t>20</w:t>
      </w:r>
      <w:r w:rsidRPr="00B01609">
        <w:rPr>
          <w:rFonts w:ascii="Times New Roman" w:hAnsi="Times New Roman"/>
          <w:sz w:val="28"/>
          <w:szCs w:val="28"/>
          <w:u w:val="single"/>
        </w:rPr>
        <w:tab/>
      </w:r>
      <w:r w:rsidRPr="00B01609">
        <w:rPr>
          <w:rFonts w:ascii="Times New Roman" w:hAnsi="Times New Roman"/>
          <w:sz w:val="28"/>
          <w:szCs w:val="28"/>
        </w:rPr>
        <w:t>г.</w:t>
      </w:r>
    </w:p>
    <w:p w:rsidR="00B01609" w:rsidRDefault="00B01609">
      <w:pPr>
        <w:tabs>
          <w:tab w:val="left" w:pos="4536"/>
        </w:tabs>
        <w:ind w:left="4820"/>
        <w:jc w:val="center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B01609" w:rsidRDefault="00B01609">
      <w:pPr>
        <w:tabs>
          <w:tab w:val="left" w:pos="4536"/>
        </w:tabs>
        <w:ind w:left="4820"/>
        <w:jc w:val="center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B01609" w:rsidRDefault="00B01609">
      <w:pPr>
        <w:tabs>
          <w:tab w:val="left" w:pos="4536"/>
        </w:tabs>
        <w:ind w:left="4820"/>
        <w:jc w:val="center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B01609" w:rsidRDefault="00B01609">
      <w:pPr>
        <w:tabs>
          <w:tab w:val="left" w:pos="4536"/>
        </w:tabs>
        <w:ind w:left="4820"/>
        <w:jc w:val="center"/>
        <w:rPr>
          <w:rFonts w:ascii="Times New Roman" w:hAnsi="Times New Roman"/>
          <w:b/>
          <w:spacing w:val="2"/>
          <w:sz w:val="28"/>
          <w:szCs w:val="26"/>
          <w:lang w:eastAsia="ru-RU"/>
        </w:rPr>
      </w:pPr>
    </w:p>
    <w:p w:rsidR="00707BCD" w:rsidRDefault="00707BCD">
      <w:pPr>
        <w:pStyle w:val="ConsPlusNonformat"/>
        <w:contextualSpacing/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sectPr w:rsidR="00707BCD" w:rsidSect="006147CB">
      <w:pgSz w:w="11906" w:h="16838"/>
      <w:pgMar w:top="851" w:right="566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78D" w:rsidRDefault="0072678D">
      <w:r>
        <w:separator/>
      </w:r>
    </w:p>
  </w:endnote>
  <w:endnote w:type="continuationSeparator" w:id="0">
    <w:p w:rsidR="0072678D" w:rsidRDefault="00726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78D" w:rsidRDefault="0072678D">
      <w:r>
        <w:separator/>
      </w:r>
    </w:p>
  </w:footnote>
  <w:footnote w:type="continuationSeparator" w:id="0">
    <w:p w:rsidR="0072678D" w:rsidRDefault="00726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78D" w:rsidRDefault="0072678D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B73DF4">
      <w:rPr>
        <w:noProof/>
      </w:rPr>
      <w:t>21</w:t>
    </w:r>
    <w:r>
      <w:fldChar w:fldCharType="end"/>
    </w:r>
  </w:p>
  <w:p w:rsidR="0072678D" w:rsidRDefault="0072678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E1BC9"/>
    <w:multiLevelType w:val="hybridMultilevel"/>
    <w:tmpl w:val="32E834E6"/>
    <w:lvl w:ilvl="0" w:tplc="E194ABC8">
      <w:start w:val="1"/>
      <w:numFmt w:val="decimal"/>
      <w:lvlText w:val="%1)"/>
      <w:lvlJc w:val="left"/>
      <w:pPr>
        <w:ind w:left="1440" w:hanging="360"/>
      </w:pPr>
    </w:lvl>
    <w:lvl w:ilvl="1" w:tplc="952ACF2A">
      <w:start w:val="1"/>
      <w:numFmt w:val="lowerLetter"/>
      <w:lvlText w:val="%2."/>
      <w:lvlJc w:val="left"/>
      <w:pPr>
        <w:ind w:left="2160" w:hanging="360"/>
      </w:pPr>
    </w:lvl>
    <w:lvl w:ilvl="2" w:tplc="01AA531A">
      <w:start w:val="1"/>
      <w:numFmt w:val="lowerRoman"/>
      <w:lvlText w:val="%3."/>
      <w:lvlJc w:val="right"/>
      <w:pPr>
        <w:ind w:left="2880" w:hanging="180"/>
      </w:pPr>
    </w:lvl>
    <w:lvl w:ilvl="3" w:tplc="93CA1AFA">
      <w:start w:val="1"/>
      <w:numFmt w:val="decimal"/>
      <w:lvlText w:val="%4."/>
      <w:lvlJc w:val="left"/>
      <w:pPr>
        <w:ind w:left="3600" w:hanging="360"/>
      </w:pPr>
    </w:lvl>
    <w:lvl w:ilvl="4" w:tplc="32FEB774">
      <w:start w:val="1"/>
      <w:numFmt w:val="lowerLetter"/>
      <w:lvlText w:val="%5."/>
      <w:lvlJc w:val="left"/>
      <w:pPr>
        <w:ind w:left="4320" w:hanging="360"/>
      </w:pPr>
    </w:lvl>
    <w:lvl w:ilvl="5" w:tplc="51245DB6">
      <w:start w:val="1"/>
      <w:numFmt w:val="lowerRoman"/>
      <w:lvlText w:val="%6."/>
      <w:lvlJc w:val="right"/>
      <w:pPr>
        <w:ind w:left="5040" w:hanging="180"/>
      </w:pPr>
    </w:lvl>
    <w:lvl w:ilvl="6" w:tplc="A5540AA6">
      <w:start w:val="1"/>
      <w:numFmt w:val="decimal"/>
      <w:lvlText w:val="%7."/>
      <w:lvlJc w:val="left"/>
      <w:pPr>
        <w:ind w:left="5760" w:hanging="360"/>
      </w:pPr>
    </w:lvl>
    <w:lvl w:ilvl="7" w:tplc="BD0C2D76">
      <w:start w:val="1"/>
      <w:numFmt w:val="lowerLetter"/>
      <w:lvlText w:val="%8."/>
      <w:lvlJc w:val="left"/>
      <w:pPr>
        <w:ind w:left="6480" w:hanging="360"/>
      </w:pPr>
    </w:lvl>
    <w:lvl w:ilvl="8" w:tplc="69DCB7C6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AC128F"/>
    <w:multiLevelType w:val="hybridMultilevel"/>
    <w:tmpl w:val="6A12AF5E"/>
    <w:lvl w:ilvl="0" w:tplc="466623C0">
      <w:start w:val="1"/>
      <w:numFmt w:val="decimal"/>
      <w:lvlText w:val="%1)"/>
      <w:lvlJc w:val="left"/>
      <w:pPr>
        <w:ind w:left="720" w:hanging="360"/>
      </w:pPr>
    </w:lvl>
    <w:lvl w:ilvl="1" w:tplc="E80EDD0C">
      <w:start w:val="1"/>
      <w:numFmt w:val="lowerLetter"/>
      <w:lvlText w:val="%2."/>
      <w:lvlJc w:val="left"/>
      <w:pPr>
        <w:ind w:left="1440" w:hanging="360"/>
      </w:pPr>
    </w:lvl>
    <w:lvl w:ilvl="2" w:tplc="B5F4CA48">
      <w:start w:val="1"/>
      <w:numFmt w:val="lowerRoman"/>
      <w:lvlText w:val="%3."/>
      <w:lvlJc w:val="right"/>
      <w:pPr>
        <w:ind w:left="2160" w:hanging="180"/>
      </w:pPr>
    </w:lvl>
    <w:lvl w:ilvl="3" w:tplc="B4A8108E">
      <w:start w:val="1"/>
      <w:numFmt w:val="decimal"/>
      <w:lvlText w:val="%4."/>
      <w:lvlJc w:val="left"/>
      <w:pPr>
        <w:ind w:left="2880" w:hanging="360"/>
      </w:pPr>
    </w:lvl>
    <w:lvl w:ilvl="4" w:tplc="9B70AA98">
      <w:start w:val="1"/>
      <w:numFmt w:val="lowerLetter"/>
      <w:lvlText w:val="%5."/>
      <w:lvlJc w:val="left"/>
      <w:pPr>
        <w:ind w:left="3600" w:hanging="360"/>
      </w:pPr>
    </w:lvl>
    <w:lvl w:ilvl="5" w:tplc="22A685E2">
      <w:start w:val="1"/>
      <w:numFmt w:val="lowerRoman"/>
      <w:lvlText w:val="%6."/>
      <w:lvlJc w:val="right"/>
      <w:pPr>
        <w:ind w:left="4320" w:hanging="180"/>
      </w:pPr>
    </w:lvl>
    <w:lvl w:ilvl="6" w:tplc="D474F08C">
      <w:start w:val="1"/>
      <w:numFmt w:val="decimal"/>
      <w:lvlText w:val="%7."/>
      <w:lvlJc w:val="left"/>
      <w:pPr>
        <w:ind w:left="5040" w:hanging="360"/>
      </w:pPr>
    </w:lvl>
    <w:lvl w:ilvl="7" w:tplc="F418EC9A">
      <w:start w:val="1"/>
      <w:numFmt w:val="lowerLetter"/>
      <w:lvlText w:val="%8."/>
      <w:lvlJc w:val="left"/>
      <w:pPr>
        <w:ind w:left="5760" w:hanging="360"/>
      </w:pPr>
    </w:lvl>
    <w:lvl w:ilvl="8" w:tplc="6C02E58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559"/>
    <w:multiLevelType w:val="hybridMultilevel"/>
    <w:tmpl w:val="946A0B12"/>
    <w:lvl w:ilvl="0" w:tplc="2306E8F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E84D9D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DE4CC3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5FAAA2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BD2091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CEC893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9DE098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FCEB03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644D84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2B30C6C"/>
    <w:multiLevelType w:val="hybridMultilevel"/>
    <w:tmpl w:val="682A8D22"/>
    <w:lvl w:ilvl="0" w:tplc="CA66654A">
      <w:start w:val="1"/>
      <w:numFmt w:val="decimal"/>
      <w:lvlText w:val="%1)"/>
      <w:lvlJc w:val="left"/>
      <w:pPr>
        <w:ind w:left="1429" w:hanging="360"/>
      </w:pPr>
    </w:lvl>
    <w:lvl w:ilvl="1" w:tplc="648498D2">
      <w:start w:val="1"/>
      <w:numFmt w:val="lowerLetter"/>
      <w:lvlText w:val="%2."/>
      <w:lvlJc w:val="left"/>
      <w:pPr>
        <w:ind w:left="2149" w:hanging="360"/>
      </w:pPr>
    </w:lvl>
    <w:lvl w:ilvl="2" w:tplc="5DF041B2">
      <w:start w:val="1"/>
      <w:numFmt w:val="lowerRoman"/>
      <w:lvlText w:val="%3."/>
      <w:lvlJc w:val="right"/>
      <w:pPr>
        <w:ind w:left="2869" w:hanging="180"/>
      </w:pPr>
    </w:lvl>
    <w:lvl w:ilvl="3" w:tplc="CB6A4916">
      <w:start w:val="1"/>
      <w:numFmt w:val="decimal"/>
      <w:lvlText w:val="%4."/>
      <w:lvlJc w:val="left"/>
      <w:pPr>
        <w:ind w:left="3589" w:hanging="360"/>
      </w:pPr>
    </w:lvl>
    <w:lvl w:ilvl="4" w:tplc="66CAD670">
      <w:start w:val="1"/>
      <w:numFmt w:val="lowerLetter"/>
      <w:lvlText w:val="%5."/>
      <w:lvlJc w:val="left"/>
      <w:pPr>
        <w:ind w:left="4309" w:hanging="360"/>
      </w:pPr>
    </w:lvl>
    <w:lvl w:ilvl="5" w:tplc="02FE1B96">
      <w:start w:val="1"/>
      <w:numFmt w:val="lowerRoman"/>
      <w:lvlText w:val="%6."/>
      <w:lvlJc w:val="right"/>
      <w:pPr>
        <w:ind w:left="5029" w:hanging="180"/>
      </w:pPr>
    </w:lvl>
    <w:lvl w:ilvl="6" w:tplc="B5D64274">
      <w:start w:val="1"/>
      <w:numFmt w:val="decimal"/>
      <w:lvlText w:val="%7."/>
      <w:lvlJc w:val="left"/>
      <w:pPr>
        <w:ind w:left="5749" w:hanging="360"/>
      </w:pPr>
    </w:lvl>
    <w:lvl w:ilvl="7" w:tplc="B106DBDA">
      <w:start w:val="1"/>
      <w:numFmt w:val="lowerLetter"/>
      <w:lvlText w:val="%8."/>
      <w:lvlJc w:val="left"/>
      <w:pPr>
        <w:ind w:left="6469" w:hanging="360"/>
      </w:pPr>
    </w:lvl>
    <w:lvl w:ilvl="8" w:tplc="E2847D7A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B312DB"/>
    <w:multiLevelType w:val="hybridMultilevel"/>
    <w:tmpl w:val="42E26C94"/>
    <w:lvl w:ilvl="0" w:tplc="F26C9AB0">
      <w:numFmt w:val="bullet"/>
      <w:lvlText w:val="-"/>
      <w:lvlJc w:val="left"/>
      <w:pPr>
        <w:ind w:left="10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1CA150">
      <w:numFmt w:val="bullet"/>
      <w:lvlText w:val="•"/>
      <w:lvlJc w:val="left"/>
      <w:pPr>
        <w:ind w:left="1086" w:hanging="164"/>
      </w:pPr>
      <w:rPr>
        <w:rFonts w:hint="default"/>
        <w:lang w:val="ru-RU" w:eastAsia="en-US" w:bidi="ar-SA"/>
      </w:rPr>
    </w:lvl>
    <w:lvl w:ilvl="2" w:tplc="FBBACA3C">
      <w:numFmt w:val="bullet"/>
      <w:lvlText w:val="•"/>
      <w:lvlJc w:val="left"/>
      <w:pPr>
        <w:ind w:left="2073" w:hanging="164"/>
      </w:pPr>
      <w:rPr>
        <w:rFonts w:hint="default"/>
        <w:lang w:val="ru-RU" w:eastAsia="en-US" w:bidi="ar-SA"/>
      </w:rPr>
    </w:lvl>
    <w:lvl w:ilvl="3" w:tplc="1E92272E">
      <w:numFmt w:val="bullet"/>
      <w:lvlText w:val="•"/>
      <w:lvlJc w:val="left"/>
      <w:pPr>
        <w:ind w:left="3059" w:hanging="164"/>
      </w:pPr>
      <w:rPr>
        <w:rFonts w:hint="default"/>
        <w:lang w:val="ru-RU" w:eastAsia="en-US" w:bidi="ar-SA"/>
      </w:rPr>
    </w:lvl>
    <w:lvl w:ilvl="4" w:tplc="743A608C">
      <w:numFmt w:val="bullet"/>
      <w:lvlText w:val="•"/>
      <w:lvlJc w:val="left"/>
      <w:pPr>
        <w:ind w:left="4046" w:hanging="164"/>
      </w:pPr>
      <w:rPr>
        <w:rFonts w:hint="default"/>
        <w:lang w:val="ru-RU" w:eastAsia="en-US" w:bidi="ar-SA"/>
      </w:rPr>
    </w:lvl>
    <w:lvl w:ilvl="5" w:tplc="4EA68CE0">
      <w:numFmt w:val="bullet"/>
      <w:lvlText w:val="•"/>
      <w:lvlJc w:val="left"/>
      <w:pPr>
        <w:ind w:left="5033" w:hanging="164"/>
      </w:pPr>
      <w:rPr>
        <w:rFonts w:hint="default"/>
        <w:lang w:val="ru-RU" w:eastAsia="en-US" w:bidi="ar-SA"/>
      </w:rPr>
    </w:lvl>
    <w:lvl w:ilvl="6" w:tplc="10ACF662">
      <w:numFmt w:val="bullet"/>
      <w:lvlText w:val="•"/>
      <w:lvlJc w:val="left"/>
      <w:pPr>
        <w:ind w:left="6019" w:hanging="164"/>
      </w:pPr>
      <w:rPr>
        <w:rFonts w:hint="default"/>
        <w:lang w:val="ru-RU" w:eastAsia="en-US" w:bidi="ar-SA"/>
      </w:rPr>
    </w:lvl>
    <w:lvl w:ilvl="7" w:tplc="9EB03E7C">
      <w:numFmt w:val="bullet"/>
      <w:lvlText w:val="•"/>
      <w:lvlJc w:val="left"/>
      <w:pPr>
        <w:ind w:left="7006" w:hanging="164"/>
      </w:pPr>
      <w:rPr>
        <w:rFonts w:hint="default"/>
        <w:lang w:val="ru-RU" w:eastAsia="en-US" w:bidi="ar-SA"/>
      </w:rPr>
    </w:lvl>
    <w:lvl w:ilvl="8" w:tplc="8514C7EA">
      <w:numFmt w:val="bullet"/>
      <w:lvlText w:val="•"/>
      <w:lvlJc w:val="left"/>
      <w:pPr>
        <w:ind w:left="7992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17AC5239"/>
    <w:multiLevelType w:val="hybridMultilevel"/>
    <w:tmpl w:val="1AC42836"/>
    <w:lvl w:ilvl="0" w:tplc="1C9CFC5E">
      <w:numFmt w:val="bullet"/>
      <w:lvlText w:val="–"/>
      <w:lvlJc w:val="left"/>
      <w:pPr>
        <w:ind w:left="101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28EA290">
      <w:numFmt w:val="bullet"/>
      <w:lvlText w:val="•"/>
      <w:lvlJc w:val="left"/>
      <w:pPr>
        <w:ind w:left="1086" w:hanging="210"/>
      </w:pPr>
      <w:rPr>
        <w:rFonts w:hint="default"/>
        <w:lang w:val="ru-RU" w:eastAsia="en-US" w:bidi="ar-SA"/>
      </w:rPr>
    </w:lvl>
    <w:lvl w:ilvl="2" w:tplc="19D0AD18">
      <w:numFmt w:val="bullet"/>
      <w:lvlText w:val="•"/>
      <w:lvlJc w:val="left"/>
      <w:pPr>
        <w:ind w:left="2073" w:hanging="210"/>
      </w:pPr>
      <w:rPr>
        <w:rFonts w:hint="default"/>
        <w:lang w:val="ru-RU" w:eastAsia="en-US" w:bidi="ar-SA"/>
      </w:rPr>
    </w:lvl>
    <w:lvl w:ilvl="3" w:tplc="197E69F6">
      <w:numFmt w:val="bullet"/>
      <w:lvlText w:val="•"/>
      <w:lvlJc w:val="left"/>
      <w:pPr>
        <w:ind w:left="3059" w:hanging="210"/>
      </w:pPr>
      <w:rPr>
        <w:rFonts w:hint="default"/>
        <w:lang w:val="ru-RU" w:eastAsia="en-US" w:bidi="ar-SA"/>
      </w:rPr>
    </w:lvl>
    <w:lvl w:ilvl="4" w:tplc="A2786586">
      <w:numFmt w:val="bullet"/>
      <w:lvlText w:val="•"/>
      <w:lvlJc w:val="left"/>
      <w:pPr>
        <w:ind w:left="4046" w:hanging="210"/>
      </w:pPr>
      <w:rPr>
        <w:rFonts w:hint="default"/>
        <w:lang w:val="ru-RU" w:eastAsia="en-US" w:bidi="ar-SA"/>
      </w:rPr>
    </w:lvl>
    <w:lvl w:ilvl="5" w:tplc="1B700028">
      <w:numFmt w:val="bullet"/>
      <w:lvlText w:val="•"/>
      <w:lvlJc w:val="left"/>
      <w:pPr>
        <w:ind w:left="5033" w:hanging="210"/>
      </w:pPr>
      <w:rPr>
        <w:rFonts w:hint="default"/>
        <w:lang w:val="ru-RU" w:eastAsia="en-US" w:bidi="ar-SA"/>
      </w:rPr>
    </w:lvl>
    <w:lvl w:ilvl="6" w:tplc="64547104">
      <w:numFmt w:val="bullet"/>
      <w:lvlText w:val="•"/>
      <w:lvlJc w:val="left"/>
      <w:pPr>
        <w:ind w:left="6019" w:hanging="210"/>
      </w:pPr>
      <w:rPr>
        <w:rFonts w:hint="default"/>
        <w:lang w:val="ru-RU" w:eastAsia="en-US" w:bidi="ar-SA"/>
      </w:rPr>
    </w:lvl>
    <w:lvl w:ilvl="7" w:tplc="3ABE13F0">
      <w:numFmt w:val="bullet"/>
      <w:lvlText w:val="•"/>
      <w:lvlJc w:val="left"/>
      <w:pPr>
        <w:ind w:left="7006" w:hanging="210"/>
      </w:pPr>
      <w:rPr>
        <w:rFonts w:hint="default"/>
        <w:lang w:val="ru-RU" w:eastAsia="en-US" w:bidi="ar-SA"/>
      </w:rPr>
    </w:lvl>
    <w:lvl w:ilvl="8" w:tplc="4FC6B96A">
      <w:numFmt w:val="bullet"/>
      <w:lvlText w:val="•"/>
      <w:lvlJc w:val="left"/>
      <w:pPr>
        <w:ind w:left="7992" w:hanging="210"/>
      </w:pPr>
      <w:rPr>
        <w:rFonts w:hint="default"/>
        <w:lang w:val="ru-RU" w:eastAsia="en-US" w:bidi="ar-SA"/>
      </w:rPr>
    </w:lvl>
  </w:abstractNum>
  <w:abstractNum w:abstractNumId="6" w15:restartNumberingAfterBreak="0">
    <w:nsid w:val="1E1244BB"/>
    <w:multiLevelType w:val="multilevel"/>
    <w:tmpl w:val="E3142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506D63"/>
    <w:multiLevelType w:val="multilevel"/>
    <w:tmpl w:val="28B2BF1A"/>
    <w:lvl w:ilvl="0">
      <w:start w:val="1"/>
      <w:numFmt w:val="decimal"/>
      <w:lvlText w:val="%1."/>
      <w:lvlJc w:val="left"/>
      <w:pPr>
        <w:ind w:left="1308" w:hanging="2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490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8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01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618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6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2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0" w:hanging="490"/>
      </w:pPr>
      <w:rPr>
        <w:rFonts w:hint="default"/>
        <w:lang w:val="ru-RU" w:eastAsia="en-US" w:bidi="ar-SA"/>
      </w:rPr>
    </w:lvl>
  </w:abstractNum>
  <w:abstractNum w:abstractNumId="8" w15:restartNumberingAfterBreak="0">
    <w:nsid w:val="232E4E3E"/>
    <w:multiLevelType w:val="hybridMultilevel"/>
    <w:tmpl w:val="C8249FDA"/>
    <w:lvl w:ilvl="0" w:tplc="D4FC41A0">
      <w:start w:val="1"/>
      <w:numFmt w:val="decimal"/>
      <w:lvlText w:val="%1)"/>
      <w:lvlJc w:val="left"/>
      <w:pPr>
        <w:ind w:left="720" w:hanging="360"/>
      </w:pPr>
    </w:lvl>
    <w:lvl w:ilvl="1" w:tplc="14A20D62">
      <w:start w:val="1"/>
      <w:numFmt w:val="lowerLetter"/>
      <w:lvlText w:val="%2."/>
      <w:lvlJc w:val="left"/>
      <w:pPr>
        <w:ind w:left="1440" w:hanging="360"/>
      </w:pPr>
    </w:lvl>
    <w:lvl w:ilvl="2" w:tplc="B56ED7E4">
      <w:start w:val="1"/>
      <w:numFmt w:val="lowerRoman"/>
      <w:lvlText w:val="%3."/>
      <w:lvlJc w:val="right"/>
      <w:pPr>
        <w:ind w:left="2160" w:hanging="180"/>
      </w:pPr>
    </w:lvl>
    <w:lvl w:ilvl="3" w:tplc="D602A1F0">
      <w:start w:val="1"/>
      <w:numFmt w:val="decimal"/>
      <w:lvlText w:val="%4."/>
      <w:lvlJc w:val="left"/>
      <w:pPr>
        <w:ind w:left="2880" w:hanging="360"/>
      </w:pPr>
    </w:lvl>
    <w:lvl w:ilvl="4" w:tplc="068C7EDE">
      <w:start w:val="1"/>
      <w:numFmt w:val="lowerLetter"/>
      <w:lvlText w:val="%5."/>
      <w:lvlJc w:val="left"/>
      <w:pPr>
        <w:ind w:left="3600" w:hanging="360"/>
      </w:pPr>
    </w:lvl>
    <w:lvl w:ilvl="5" w:tplc="9664F15C">
      <w:start w:val="1"/>
      <w:numFmt w:val="lowerRoman"/>
      <w:lvlText w:val="%6."/>
      <w:lvlJc w:val="right"/>
      <w:pPr>
        <w:ind w:left="4320" w:hanging="180"/>
      </w:pPr>
    </w:lvl>
    <w:lvl w:ilvl="6" w:tplc="E3501698">
      <w:start w:val="1"/>
      <w:numFmt w:val="decimal"/>
      <w:lvlText w:val="%7."/>
      <w:lvlJc w:val="left"/>
      <w:pPr>
        <w:ind w:left="5040" w:hanging="360"/>
      </w:pPr>
    </w:lvl>
    <w:lvl w:ilvl="7" w:tplc="0BFE50D0">
      <w:start w:val="1"/>
      <w:numFmt w:val="lowerLetter"/>
      <w:lvlText w:val="%8."/>
      <w:lvlJc w:val="left"/>
      <w:pPr>
        <w:ind w:left="5760" w:hanging="360"/>
      </w:pPr>
    </w:lvl>
    <w:lvl w:ilvl="8" w:tplc="9E465CD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B42FC"/>
    <w:multiLevelType w:val="hybridMultilevel"/>
    <w:tmpl w:val="0C66E434"/>
    <w:lvl w:ilvl="0" w:tplc="22DC9430">
      <w:start w:val="1"/>
      <w:numFmt w:val="decimal"/>
      <w:lvlText w:val="2.12.%1."/>
      <w:lvlJc w:val="left"/>
      <w:pPr>
        <w:ind w:left="1080" w:hanging="360"/>
      </w:pPr>
    </w:lvl>
    <w:lvl w:ilvl="1" w:tplc="75E8CD18">
      <w:start w:val="1"/>
      <w:numFmt w:val="lowerLetter"/>
      <w:lvlText w:val="%2."/>
      <w:lvlJc w:val="left"/>
      <w:pPr>
        <w:ind w:left="1800" w:hanging="360"/>
      </w:pPr>
    </w:lvl>
    <w:lvl w:ilvl="2" w:tplc="A010F10E">
      <w:start w:val="1"/>
      <w:numFmt w:val="lowerRoman"/>
      <w:lvlText w:val="%3."/>
      <w:lvlJc w:val="right"/>
      <w:pPr>
        <w:ind w:left="2520" w:hanging="180"/>
      </w:pPr>
    </w:lvl>
    <w:lvl w:ilvl="3" w:tplc="365A6CC0">
      <w:start w:val="1"/>
      <w:numFmt w:val="decimal"/>
      <w:lvlText w:val="%4."/>
      <w:lvlJc w:val="left"/>
      <w:pPr>
        <w:ind w:left="3240" w:hanging="360"/>
      </w:pPr>
    </w:lvl>
    <w:lvl w:ilvl="4" w:tplc="7CB6D14A">
      <w:start w:val="1"/>
      <w:numFmt w:val="lowerLetter"/>
      <w:lvlText w:val="%5."/>
      <w:lvlJc w:val="left"/>
      <w:pPr>
        <w:ind w:left="3960" w:hanging="360"/>
      </w:pPr>
    </w:lvl>
    <w:lvl w:ilvl="5" w:tplc="93D82A26">
      <w:start w:val="1"/>
      <w:numFmt w:val="lowerRoman"/>
      <w:lvlText w:val="%6."/>
      <w:lvlJc w:val="right"/>
      <w:pPr>
        <w:ind w:left="4680" w:hanging="180"/>
      </w:pPr>
    </w:lvl>
    <w:lvl w:ilvl="6" w:tplc="79D45DE2">
      <w:start w:val="1"/>
      <w:numFmt w:val="decimal"/>
      <w:lvlText w:val="%7."/>
      <w:lvlJc w:val="left"/>
      <w:pPr>
        <w:ind w:left="5400" w:hanging="360"/>
      </w:pPr>
    </w:lvl>
    <w:lvl w:ilvl="7" w:tplc="1D605688">
      <w:start w:val="1"/>
      <w:numFmt w:val="lowerLetter"/>
      <w:lvlText w:val="%8."/>
      <w:lvlJc w:val="left"/>
      <w:pPr>
        <w:ind w:left="6120" w:hanging="360"/>
      </w:pPr>
    </w:lvl>
    <w:lvl w:ilvl="8" w:tplc="FA5412C4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4E350F"/>
    <w:multiLevelType w:val="hybridMultilevel"/>
    <w:tmpl w:val="A274E70A"/>
    <w:lvl w:ilvl="0" w:tplc="1EFE6742">
      <w:start w:val="1"/>
      <w:numFmt w:val="decimal"/>
      <w:lvlText w:val="%1)"/>
      <w:lvlJc w:val="left"/>
      <w:pPr>
        <w:ind w:left="1440" w:hanging="360"/>
      </w:pPr>
    </w:lvl>
    <w:lvl w:ilvl="1" w:tplc="E34C5708">
      <w:start w:val="1"/>
      <w:numFmt w:val="lowerLetter"/>
      <w:lvlText w:val="%2."/>
      <w:lvlJc w:val="left"/>
      <w:pPr>
        <w:ind w:left="2160" w:hanging="360"/>
      </w:pPr>
    </w:lvl>
    <w:lvl w:ilvl="2" w:tplc="22E28036">
      <w:start w:val="1"/>
      <w:numFmt w:val="lowerRoman"/>
      <w:lvlText w:val="%3."/>
      <w:lvlJc w:val="right"/>
      <w:pPr>
        <w:ind w:left="2880" w:hanging="180"/>
      </w:pPr>
    </w:lvl>
    <w:lvl w:ilvl="3" w:tplc="F9C47028">
      <w:start w:val="1"/>
      <w:numFmt w:val="decimal"/>
      <w:lvlText w:val="%4."/>
      <w:lvlJc w:val="left"/>
      <w:pPr>
        <w:ind w:left="3600" w:hanging="360"/>
      </w:pPr>
    </w:lvl>
    <w:lvl w:ilvl="4" w:tplc="50CC3862">
      <w:start w:val="1"/>
      <w:numFmt w:val="lowerLetter"/>
      <w:lvlText w:val="%5."/>
      <w:lvlJc w:val="left"/>
      <w:pPr>
        <w:ind w:left="4320" w:hanging="360"/>
      </w:pPr>
    </w:lvl>
    <w:lvl w:ilvl="5" w:tplc="8DCEBBE8">
      <w:start w:val="1"/>
      <w:numFmt w:val="lowerRoman"/>
      <w:lvlText w:val="%6."/>
      <w:lvlJc w:val="right"/>
      <w:pPr>
        <w:ind w:left="5040" w:hanging="180"/>
      </w:pPr>
    </w:lvl>
    <w:lvl w:ilvl="6" w:tplc="49F81B48">
      <w:start w:val="1"/>
      <w:numFmt w:val="decimal"/>
      <w:lvlText w:val="%7."/>
      <w:lvlJc w:val="left"/>
      <w:pPr>
        <w:ind w:left="5760" w:hanging="360"/>
      </w:pPr>
    </w:lvl>
    <w:lvl w:ilvl="7" w:tplc="EF2CEA4A">
      <w:start w:val="1"/>
      <w:numFmt w:val="lowerLetter"/>
      <w:lvlText w:val="%8."/>
      <w:lvlJc w:val="left"/>
      <w:pPr>
        <w:ind w:left="6480" w:hanging="360"/>
      </w:pPr>
    </w:lvl>
    <w:lvl w:ilvl="8" w:tplc="C3FC32D2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1A458C"/>
    <w:multiLevelType w:val="multilevel"/>
    <w:tmpl w:val="26D8A3EE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/>
      </w:rPr>
    </w:lvl>
  </w:abstractNum>
  <w:abstractNum w:abstractNumId="12" w15:restartNumberingAfterBreak="0">
    <w:nsid w:val="30531E18"/>
    <w:multiLevelType w:val="hybridMultilevel"/>
    <w:tmpl w:val="8D149EF6"/>
    <w:lvl w:ilvl="0" w:tplc="AA5C1D5C">
      <w:start w:val="1"/>
      <w:numFmt w:val="decimal"/>
      <w:lvlText w:val="%1)"/>
      <w:lvlJc w:val="left"/>
      <w:pPr>
        <w:ind w:left="720" w:hanging="360"/>
      </w:pPr>
    </w:lvl>
    <w:lvl w:ilvl="1" w:tplc="C374D5D2">
      <w:start w:val="1"/>
      <w:numFmt w:val="decimal"/>
      <w:lvlText w:val="%2."/>
      <w:lvlJc w:val="left"/>
      <w:pPr>
        <w:ind w:left="1485" w:hanging="405"/>
      </w:pPr>
      <w:rPr>
        <w:b w:val="0"/>
      </w:rPr>
    </w:lvl>
    <w:lvl w:ilvl="2" w:tplc="78B06B74">
      <w:start w:val="1"/>
      <w:numFmt w:val="lowerRoman"/>
      <w:lvlText w:val="%3."/>
      <w:lvlJc w:val="right"/>
      <w:pPr>
        <w:ind w:left="2160" w:hanging="180"/>
      </w:pPr>
    </w:lvl>
    <w:lvl w:ilvl="3" w:tplc="D86AD3F0">
      <w:start w:val="1"/>
      <w:numFmt w:val="decimal"/>
      <w:lvlText w:val="%4."/>
      <w:lvlJc w:val="left"/>
      <w:pPr>
        <w:ind w:left="2880" w:hanging="360"/>
      </w:pPr>
    </w:lvl>
    <w:lvl w:ilvl="4" w:tplc="37844606">
      <w:start w:val="1"/>
      <w:numFmt w:val="lowerLetter"/>
      <w:lvlText w:val="%5."/>
      <w:lvlJc w:val="left"/>
      <w:pPr>
        <w:ind w:left="3600" w:hanging="360"/>
      </w:pPr>
    </w:lvl>
    <w:lvl w:ilvl="5" w:tplc="C4F453E4">
      <w:start w:val="1"/>
      <w:numFmt w:val="lowerRoman"/>
      <w:lvlText w:val="%6."/>
      <w:lvlJc w:val="right"/>
      <w:pPr>
        <w:ind w:left="4320" w:hanging="180"/>
      </w:pPr>
    </w:lvl>
    <w:lvl w:ilvl="6" w:tplc="CBA27FA2">
      <w:start w:val="1"/>
      <w:numFmt w:val="decimal"/>
      <w:lvlText w:val="%7."/>
      <w:lvlJc w:val="left"/>
      <w:pPr>
        <w:ind w:left="5040" w:hanging="360"/>
      </w:pPr>
    </w:lvl>
    <w:lvl w:ilvl="7" w:tplc="E24C35F8">
      <w:start w:val="1"/>
      <w:numFmt w:val="lowerLetter"/>
      <w:lvlText w:val="%8."/>
      <w:lvlJc w:val="left"/>
      <w:pPr>
        <w:ind w:left="5760" w:hanging="360"/>
      </w:pPr>
    </w:lvl>
    <w:lvl w:ilvl="8" w:tplc="C9E256D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54226"/>
    <w:multiLevelType w:val="hybridMultilevel"/>
    <w:tmpl w:val="D9F0683E"/>
    <w:lvl w:ilvl="0" w:tplc="67EE6BC8">
      <w:start w:val="1"/>
      <w:numFmt w:val="decimal"/>
      <w:lvlText w:val="%1)"/>
      <w:lvlJc w:val="left"/>
      <w:pPr>
        <w:ind w:left="1430" w:hanging="360"/>
      </w:pPr>
    </w:lvl>
    <w:lvl w:ilvl="1" w:tplc="60365DEC">
      <w:start w:val="1"/>
      <w:numFmt w:val="lowerLetter"/>
      <w:lvlText w:val="%2."/>
      <w:lvlJc w:val="left"/>
      <w:pPr>
        <w:ind w:left="2150" w:hanging="360"/>
      </w:pPr>
    </w:lvl>
    <w:lvl w:ilvl="2" w:tplc="79844F3A">
      <w:start w:val="1"/>
      <w:numFmt w:val="lowerRoman"/>
      <w:lvlText w:val="%3."/>
      <w:lvlJc w:val="right"/>
      <w:pPr>
        <w:ind w:left="2870" w:hanging="180"/>
      </w:pPr>
    </w:lvl>
    <w:lvl w:ilvl="3" w:tplc="F3327D18">
      <w:start w:val="1"/>
      <w:numFmt w:val="decimal"/>
      <w:lvlText w:val="%4."/>
      <w:lvlJc w:val="left"/>
      <w:pPr>
        <w:ind w:left="3590" w:hanging="360"/>
      </w:pPr>
    </w:lvl>
    <w:lvl w:ilvl="4" w:tplc="A904AF70">
      <w:start w:val="1"/>
      <w:numFmt w:val="lowerLetter"/>
      <w:lvlText w:val="%5."/>
      <w:lvlJc w:val="left"/>
      <w:pPr>
        <w:ind w:left="4310" w:hanging="360"/>
      </w:pPr>
    </w:lvl>
    <w:lvl w:ilvl="5" w:tplc="D70210EE">
      <w:start w:val="1"/>
      <w:numFmt w:val="lowerRoman"/>
      <w:lvlText w:val="%6."/>
      <w:lvlJc w:val="right"/>
      <w:pPr>
        <w:ind w:left="5030" w:hanging="180"/>
      </w:pPr>
    </w:lvl>
    <w:lvl w:ilvl="6" w:tplc="D3782E20">
      <w:start w:val="1"/>
      <w:numFmt w:val="decimal"/>
      <w:lvlText w:val="%7."/>
      <w:lvlJc w:val="left"/>
      <w:pPr>
        <w:ind w:left="5750" w:hanging="360"/>
      </w:pPr>
    </w:lvl>
    <w:lvl w:ilvl="7" w:tplc="D9C860CE">
      <w:start w:val="1"/>
      <w:numFmt w:val="lowerLetter"/>
      <w:lvlText w:val="%8."/>
      <w:lvlJc w:val="left"/>
      <w:pPr>
        <w:ind w:left="6470" w:hanging="360"/>
      </w:pPr>
    </w:lvl>
    <w:lvl w:ilvl="8" w:tplc="4DA06D64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33E640F3"/>
    <w:multiLevelType w:val="hybridMultilevel"/>
    <w:tmpl w:val="F4FACD4A"/>
    <w:lvl w:ilvl="0" w:tplc="38AA1E00">
      <w:numFmt w:val="bullet"/>
      <w:lvlText w:val="-"/>
      <w:lvlJc w:val="left"/>
      <w:pPr>
        <w:ind w:left="101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4106D42">
      <w:numFmt w:val="bullet"/>
      <w:lvlText w:val="•"/>
      <w:lvlJc w:val="left"/>
      <w:pPr>
        <w:ind w:left="1086" w:hanging="168"/>
      </w:pPr>
      <w:rPr>
        <w:rFonts w:hint="default"/>
        <w:lang w:val="ru-RU" w:eastAsia="en-US" w:bidi="ar-SA"/>
      </w:rPr>
    </w:lvl>
    <w:lvl w:ilvl="2" w:tplc="F1DC3F1E">
      <w:numFmt w:val="bullet"/>
      <w:lvlText w:val="•"/>
      <w:lvlJc w:val="left"/>
      <w:pPr>
        <w:ind w:left="2073" w:hanging="168"/>
      </w:pPr>
      <w:rPr>
        <w:rFonts w:hint="default"/>
        <w:lang w:val="ru-RU" w:eastAsia="en-US" w:bidi="ar-SA"/>
      </w:rPr>
    </w:lvl>
    <w:lvl w:ilvl="3" w:tplc="C1A68D5E">
      <w:numFmt w:val="bullet"/>
      <w:lvlText w:val="•"/>
      <w:lvlJc w:val="left"/>
      <w:pPr>
        <w:ind w:left="3059" w:hanging="168"/>
      </w:pPr>
      <w:rPr>
        <w:rFonts w:hint="default"/>
        <w:lang w:val="ru-RU" w:eastAsia="en-US" w:bidi="ar-SA"/>
      </w:rPr>
    </w:lvl>
    <w:lvl w:ilvl="4" w:tplc="C33C7E88">
      <w:numFmt w:val="bullet"/>
      <w:lvlText w:val="•"/>
      <w:lvlJc w:val="left"/>
      <w:pPr>
        <w:ind w:left="4046" w:hanging="168"/>
      </w:pPr>
      <w:rPr>
        <w:rFonts w:hint="default"/>
        <w:lang w:val="ru-RU" w:eastAsia="en-US" w:bidi="ar-SA"/>
      </w:rPr>
    </w:lvl>
    <w:lvl w:ilvl="5" w:tplc="BAB2BC7A">
      <w:numFmt w:val="bullet"/>
      <w:lvlText w:val="•"/>
      <w:lvlJc w:val="left"/>
      <w:pPr>
        <w:ind w:left="5033" w:hanging="168"/>
      </w:pPr>
      <w:rPr>
        <w:rFonts w:hint="default"/>
        <w:lang w:val="ru-RU" w:eastAsia="en-US" w:bidi="ar-SA"/>
      </w:rPr>
    </w:lvl>
    <w:lvl w:ilvl="6" w:tplc="3042D98C">
      <w:numFmt w:val="bullet"/>
      <w:lvlText w:val="•"/>
      <w:lvlJc w:val="left"/>
      <w:pPr>
        <w:ind w:left="6019" w:hanging="168"/>
      </w:pPr>
      <w:rPr>
        <w:rFonts w:hint="default"/>
        <w:lang w:val="ru-RU" w:eastAsia="en-US" w:bidi="ar-SA"/>
      </w:rPr>
    </w:lvl>
    <w:lvl w:ilvl="7" w:tplc="6406C0A2">
      <w:numFmt w:val="bullet"/>
      <w:lvlText w:val="•"/>
      <w:lvlJc w:val="left"/>
      <w:pPr>
        <w:ind w:left="7006" w:hanging="168"/>
      </w:pPr>
      <w:rPr>
        <w:rFonts w:hint="default"/>
        <w:lang w:val="ru-RU" w:eastAsia="en-US" w:bidi="ar-SA"/>
      </w:rPr>
    </w:lvl>
    <w:lvl w:ilvl="8" w:tplc="A25C4A46">
      <w:numFmt w:val="bullet"/>
      <w:lvlText w:val="•"/>
      <w:lvlJc w:val="left"/>
      <w:pPr>
        <w:ind w:left="7992" w:hanging="168"/>
      </w:pPr>
      <w:rPr>
        <w:rFonts w:hint="default"/>
        <w:lang w:val="ru-RU" w:eastAsia="en-US" w:bidi="ar-SA"/>
      </w:rPr>
    </w:lvl>
  </w:abstractNum>
  <w:abstractNum w:abstractNumId="15" w15:restartNumberingAfterBreak="0">
    <w:nsid w:val="36C9793A"/>
    <w:multiLevelType w:val="multilevel"/>
    <w:tmpl w:val="2CB81650"/>
    <w:lvl w:ilvl="0">
      <w:start w:val="1"/>
      <w:numFmt w:val="decimal"/>
      <w:lvlText w:val="%1"/>
      <w:lvlJc w:val="left"/>
      <w:pPr>
        <w:ind w:left="3965" w:hanging="4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58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3.%3."/>
      <w:lvlJc w:val="left"/>
      <w:pPr>
        <w:ind w:left="10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294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62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9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6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1" w:hanging="700"/>
      </w:pPr>
      <w:rPr>
        <w:rFonts w:hint="default"/>
        <w:lang w:val="ru-RU" w:eastAsia="en-US" w:bidi="ar-SA"/>
      </w:rPr>
    </w:lvl>
  </w:abstractNum>
  <w:abstractNum w:abstractNumId="16" w15:restartNumberingAfterBreak="0">
    <w:nsid w:val="3AB60EBA"/>
    <w:multiLevelType w:val="hybridMultilevel"/>
    <w:tmpl w:val="53D6AE56"/>
    <w:lvl w:ilvl="0" w:tplc="C37A959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4A66DF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5CA761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282A5D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87E37D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BE0F3D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AC2EE5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D04192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D3082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53A4009A"/>
    <w:multiLevelType w:val="multilevel"/>
    <w:tmpl w:val="E3142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977967"/>
    <w:multiLevelType w:val="hybridMultilevel"/>
    <w:tmpl w:val="513E1104"/>
    <w:lvl w:ilvl="0" w:tplc="0C627B14">
      <w:start w:val="1"/>
      <w:numFmt w:val="decimal"/>
      <w:lvlText w:val="%1)"/>
      <w:lvlJc w:val="left"/>
      <w:pPr>
        <w:ind w:left="1430" w:hanging="360"/>
      </w:pPr>
    </w:lvl>
    <w:lvl w:ilvl="1" w:tplc="4A725C12">
      <w:start w:val="1"/>
      <w:numFmt w:val="lowerLetter"/>
      <w:lvlText w:val="%2."/>
      <w:lvlJc w:val="left"/>
      <w:pPr>
        <w:ind w:left="2150" w:hanging="360"/>
      </w:pPr>
    </w:lvl>
    <w:lvl w:ilvl="2" w:tplc="BB1C989A">
      <w:start w:val="1"/>
      <w:numFmt w:val="lowerRoman"/>
      <w:lvlText w:val="%3."/>
      <w:lvlJc w:val="right"/>
      <w:pPr>
        <w:ind w:left="2870" w:hanging="180"/>
      </w:pPr>
    </w:lvl>
    <w:lvl w:ilvl="3" w:tplc="EAA8B0D4">
      <w:start w:val="1"/>
      <w:numFmt w:val="decimal"/>
      <w:lvlText w:val="%4."/>
      <w:lvlJc w:val="left"/>
      <w:pPr>
        <w:ind w:left="3590" w:hanging="360"/>
      </w:pPr>
    </w:lvl>
    <w:lvl w:ilvl="4" w:tplc="3496E482">
      <w:start w:val="1"/>
      <w:numFmt w:val="lowerLetter"/>
      <w:lvlText w:val="%5."/>
      <w:lvlJc w:val="left"/>
      <w:pPr>
        <w:ind w:left="4310" w:hanging="360"/>
      </w:pPr>
    </w:lvl>
    <w:lvl w:ilvl="5" w:tplc="E97265DA">
      <w:start w:val="1"/>
      <w:numFmt w:val="lowerRoman"/>
      <w:lvlText w:val="%6."/>
      <w:lvlJc w:val="right"/>
      <w:pPr>
        <w:ind w:left="5030" w:hanging="180"/>
      </w:pPr>
    </w:lvl>
    <w:lvl w:ilvl="6" w:tplc="D30297D0">
      <w:start w:val="1"/>
      <w:numFmt w:val="decimal"/>
      <w:lvlText w:val="%7."/>
      <w:lvlJc w:val="left"/>
      <w:pPr>
        <w:ind w:left="5750" w:hanging="360"/>
      </w:pPr>
    </w:lvl>
    <w:lvl w:ilvl="7" w:tplc="9A3691E8">
      <w:start w:val="1"/>
      <w:numFmt w:val="lowerLetter"/>
      <w:lvlText w:val="%8."/>
      <w:lvlJc w:val="left"/>
      <w:pPr>
        <w:ind w:left="6470" w:hanging="360"/>
      </w:pPr>
    </w:lvl>
    <w:lvl w:ilvl="8" w:tplc="EFF403F6">
      <w:start w:val="1"/>
      <w:numFmt w:val="lowerRoman"/>
      <w:lvlText w:val="%9."/>
      <w:lvlJc w:val="right"/>
      <w:pPr>
        <w:ind w:left="7190" w:hanging="180"/>
      </w:pPr>
    </w:lvl>
  </w:abstractNum>
  <w:abstractNum w:abstractNumId="19" w15:restartNumberingAfterBreak="0">
    <w:nsid w:val="5BAA4019"/>
    <w:multiLevelType w:val="hybridMultilevel"/>
    <w:tmpl w:val="9BE04FF0"/>
    <w:lvl w:ilvl="0" w:tplc="008AE95A">
      <w:start w:val="1"/>
      <w:numFmt w:val="decimal"/>
      <w:lvlText w:val="%1)"/>
      <w:lvlJc w:val="left"/>
      <w:pPr>
        <w:ind w:left="720" w:hanging="360"/>
      </w:pPr>
    </w:lvl>
    <w:lvl w:ilvl="1" w:tplc="D1B21A14">
      <w:start w:val="1"/>
      <w:numFmt w:val="lowerLetter"/>
      <w:lvlText w:val="%2."/>
      <w:lvlJc w:val="left"/>
      <w:pPr>
        <w:ind w:left="1440" w:hanging="360"/>
      </w:pPr>
    </w:lvl>
    <w:lvl w:ilvl="2" w:tplc="F75AD8E4">
      <w:start w:val="1"/>
      <w:numFmt w:val="lowerRoman"/>
      <w:lvlText w:val="%3."/>
      <w:lvlJc w:val="right"/>
      <w:pPr>
        <w:ind w:left="2160" w:hanging="180"/>
      </w:pPr>
    </w:lvl>
    <w:lvl w:ilvl="3" w:tplc="3FA02EC8">
      <w:start w:val="1"/>
      <w:numFmt w:val="decimal"/>
      <w:lvlText w:val="%4."/>
      <w:lvlJc w:val="left"/>
      <w:pPr>
        <w:ind w:left="2880" w:hanging="360"/>
      </w:pPr>
    </w:lvl>
    <w:lvl w:ilvl="4" w:tplc="FA9A91E0">
      <w:start w:val="1"/>
      <w:numFmt w:val="lowerLetter"/>
      <w:lvlText w:val="%5."/>
      <w:lvlJc w:val="left"/>
      <w:pPr>
        <w:ind w:left="3600" w:hanging="360"/>
      </w:pPr>
    </w:lvl>
    <w:lvl w:ilvl="5" w:tplc="AA82A7FA">
      <w:start w:val="1"/>
      <w:numFmt w:val="lowerRoman"/>
      <w:lvlText w:val="%6."/>
      <w:lvlJc w:val="right"/>
      <w:pPr>
        <w:ind w:left="4320" w:hanging="180"/>
      </w:pPr>
    </w:lvl>
    <w:lvl w:ilvl="6" w:tplc="8D3A5E06">
      <w:start w:val="1"/>
      <w:numFmt w:val="decimal"/>
      <w:lvlText w:val="%7."/>
      <w:lvlJc w:val="left"/>
      <w:pPr>
        <w:ind w:left="5040" w:hanging="360"/>
      </w:pPr>
    </w:lvl>
    <w:lvl w:ilvl="7" w:tplc="7C3A517C">
      <w:start w:val="1"/>
      <w:numFmt w:val="lowerLetter"/>
      <w:lvlText w:val="%8."/>
      <w:lvlJc w:val="left"/>
      <w:pPr>
        <w:ind w:left="5760" w:hanging="360"/>
      </w:pPr>
    </w:lvl>
    <w:lvl w:ilvl="8" w:tplc="611CE68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1359DB"/>
    <w:multiLevelType w:val="multilevel"/>
    <w:tmpl w:val="ACEC6808"/>
    <w:lvl w:ilvl="0">
      <w:start w:val="2"/>
      <w:numFmt w:val="decimal"/>
      <w:lvlText w:val="%1"/>
      <w:lvlJc w:val="left"/>
      <w:pPr>
        <w:ind w:left="1510" w:hanging="70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10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0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53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8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7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2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6" w:hanging="700"/>
      </w:pPr>
      <w:rPr>
        <w:rFonts w:hint="default"/>
        <w:lang w:val="ru-RU" w:eastAsia="en-US" w:bidi="ar-SA"/>
      </w:rPr>
    </w:lvl>
  </w:abstractNum>
  <w:abstractNum w:abstractNumId="21" w15:restartNumberingAfterBreak="0">
    <w:nsid w:val="6B1B3D86"/>
    <w:multiLevelType w:val="multilevel"/>
    <w:tmpl w:val="55DA24DC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EE6442D"/>
    <w:multiLevelType w:val="hybridMultilevel"/>
    <w:tmpl w:val="7878F5FA"/>
    <w:lvl w:ilvl="0" w:tplc="4232F7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B7B074F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3B0B81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11CAEF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C2A1CE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564AAE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40642C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09E908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87A27D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702D43A6"/>
    <w:multiLevelType w:val="hybridMultilevel"/>
    <w:tmpl w:val="12361984"/>
    <w:lvl w:ilvl="0" w:tplc="52E8FB86">
      <w:numFmt w:val="bullet"/>
      <w:lvlText w:val="–"/>
      <w:lvlJc w:val="left"/>
      <w:pPr>
        <w:ind w:left="101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D80B3A">
      <w:numFmt w:val="bullet"/>
      <w:lvlText w:val="•"/>
      <w:lvlJc w:val="left"/>
      <w:pPr>
        <w:ind w:left="1086" w:hanging="210"/>
      </w:pPr>
      <w:rPr>
        <w:rFonts w:hint="default"/>
        <w:lang w:val="ru-RU" w:eastAsia="en-US" w:bidi="ar-SA"/>
      </w:rPr>
    </w:lvl>
    <w:lvl w:ilvl="2" w:tplc="132E4F72">
      <w:numFmt w:val="bullet"/>
      <w:lvlText w:val="•"/>
      <w:lvlJc w:val="left"/>
      <w:pPr>
        <w:ind w:left="2073" w:hanging="210"/>
      </w:pPr>
      <w:rPr>
        <w:rFonts w:hint="default"/>
        <w:lang w:val="ru-RU" w:eastAsia="en-US" w:bidi="ar-SA"/>
      </w:rPr>
    </w:lvl>
    <w:lvl w:ilvl="3" w:tplc="1B1205F0">
      <w:numFmt w:val="bullet"/>
      <w:lvlText w:val="•"/>
      <w:lvlJc w:val="left"/>
      <w:pPr>
        <w:ind w:left="3059" w:hanging="210"/>
      </w:pPr>
      <w:rPr>
        <w:rFonts w:hint="default"/>
        <w:lang w:val="ru-RU" w:eastAsia="en-US" w:bidi="ar-SA"/>
      </w:rPr>
    </w:lvl>
    <w:lvl w:ilvl="4" w:tplc="31701B5A">
      <w:numFmt w:val="bullet"/>
      <w:lvlText w:val="•"/>
      <w:lvlJc w:val="left"/>
      <w:pPr>
        <w:ind w:left="4046" w:hanging="210"/>
      </w:pPr>
      <w:rPr>
        <w:rFonts w:hint="default"/>
        <w:lang w:val="ru-RU" w:eastAsia="en-US" w:bidi="ar-SA"/>
      </w:rPr>
    </w:lvl>
    <w:lvl w:ilvl="5" w:tplc="C3841D04">
      <w:numFmt w:val="bullet"/>
      <w:lvlText w:val="•"/>
      <w:lvlJc w:val="left"/>
      <w:pPr>
        <w:ind w:left="5033" w:hanging="210"/>
      </w:pPr>
      <w:rPr>
        <w:rFonts w:hint="default"/>
        <w:lang w:val="ru-RU" w:eastAsia="en-US" w:bidi="ar-SA"/>
      </w:rPr>
    </w:lvl>
    <w:lvl w:ilvl="6" w:tplc="78E2EEC4">
      <w:numFmt w:val="bullet"/>
      <w:lvlText w:val="•"/>
      <w:lvlJc w:val="left"/>
      <w:pPr>
        <w:ind w:left="6019" w:hanging="210"/>
      </w:pPr>
      <w:rPr>
        <w:rFonts w:hint="default"/>
        <w:lang w:val="ru-RU" w:eastAsia="en-US" w:bidi="ar-SA"/>
      </w:rPr>
    </w:lvl>
    <w:lvl w:ilvl="7" w:tplc="671E684A">
      <w:numFmt w:val="bullet"/>
      <w:lvlText w:val="•"/>
      <w:lvlJc w:val="left"/>
      <w:pPr>
        <w:ind w:left="7006" w:hanging="210"/>
      </w:pPr>
      <w:rPr>
        <w:rFonts w:hint="default"/>
        <w:lang w:val="ru-RU" w:eastAsia="en-US" w:bidi="ar-SA"/>
      </w:rPr>
    </w:lvl>
    <w:lvl w:ilvl="8" w:tplc="689A3FDC">
      <w:numFmt w:val="bullet"/>
      <w:lvlText w:val="•"/>
      <w:lvlJc w:val="left"/>
      <w:pPr>
        <w:ind w:left="7992" w:hanging="210"/>
      </w:pPr>
      <w:rPr>
        <w:rFonts w:hint="default"/>
        <w:lang w:val="ru-RU" w:eastAsia="en-US" w:bidi="ar-SA"/>
      </w:rPr>
    </w:lvl>
  </w:abstractNum>
  <w:abstractNum w:abstractNumId="24" w15:restartNumberingAfterBreak="0">
    <w:nsid w:val="7BFB3125"/>
    <w:multiLevelType w:val="hybridMultilevel"/>
    <w:tmpl w:val="29482D4C"/>
    <w:lvl w:ilvl="0" w:tplc="281AFA88">
      <w:start w:val="1"/>
      <w:numFmt w:val="decimal"/>
      <w:lvlText w:val="%1)"/>
      <w:lvlJc w:val="left"/>
      <w:pPr>
        <w:ind w:left="1429" w:hanging="360"/>
      </w:pPr>
    </w:lvl>
    <w:lvl w:ilvl="1" w:tplc="D90C5D78">
      <w:start w:val="1"/>
      <w:numFmt w:val="lowerLetter"/>
      <w:lvlText w:val="%2."/>
      <w:lvlJc w:val="left"/>
      <w:pPr>
        <w:ind w:left="2149" w:hanging="360"/>
      </w:pPr>
    </w:lvl>
    <w:lvl w:ilvl="2" w:tplc="25EA0FD0">
      <w:start w:val="1"/>
      <w:numFmt w:val="lowerRoman"/>
      <w:lvlText w:val="%3."/>
      <w:lvlJc w:val="right"/>
      <w:pPr>
        <w:ind w:left="2869" w:hanging="180"/>
      </w:pPr>
    </w:lvl>
    <w:lvl w:ilvl="3" w:tplc="F5F09EBE">
      <w:start w:val="1"/>
      <w:numFmt w:val="decimal"/>
      <w:lvlText w:val="%4."/>
      <w:lvlJc w:val="left"/>
      <w:pPr>
        <w:ind w:left="3589" w:hanging="360"/>
      </w:pPr>
    </w:lvl>
    <w:lvl w:ilvl="4" w:tplc="53F66852">
      <w:start w:val="1"/>
      <w:numFmt w:val="lowerLetter"/>
      <w:lvlText w:val="%5."/>
      <w:lvlJc w:val="left"/>
      <w:pPr>
        <w:ind w:left="4309" w:hanging="360"/>
      </w:pPr>
    </w:lvl>
    <w:lvl w:ilvl="5" w:tplc="8D0220D2">
      <w:start w:val="1"/>
      <w:numFmt w:val="lowerRoman"/>
      <w:lvlText w:val="%6."/>
      <w:lvlJc w:val="right"/>
      <w:pPr>
        <w:ind w:left="5029" w:hanging="180"/>
      </w:pPr>
    </w:lvl>
    <w:lvl w:ilvl="6" w:tplc="84E26D82">
      <w:start w:val="1"/>
      <w:numFmt w:val="decimal"/>
      <w:lvlText w:val="%7."/>
      <w:lvlJc w:val="left"/>
      <w:pPr>
        <w:ind w:left="5749" w:hanging="360"/>
      </w:pPr>
    </w:lvl>
    <w:lvl w:ilvl="7" w:tplc="71F43C78">
      <w:start w:val="1"/>
      <w:numFmt w:val="lowerLetter"/>
      <w:lvlText w:val="%8."/>
      <w:lvlJc w:val="left"/>
      <w:pPr>
        <w:ind w:left="6469" w:hanging="360"/>
      </w:pPr>
    </w:lvl>
    <w:lvl w:ilvl="8" w:tplc="37E6DF38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D877037"/>
    <w:multiLevelType w:val="hybridMultilevel"/>
    <w:tmpl w:val="9A66B696"/>
    <w:lvl w:ilvl="0" w:tplc="18027780">
      <w:start w:val="1"/>
      <w:numFmt w:val="decimal"/>
      <w:lvlText w:val="%1."/>
      <w:lvlJc w:val="left"/>
      <w:pPr>
        <w:ind w:left="1429" w:hanging="360"/>
      </w:pPr>
    </w:lvl>
    <w:lvl w:ilvl="1" w:tplc="0E74D7A0">
      <w:start w:val="1"/>
      <w:numFmt w:val="decimal"/>
      <w:lvlText w:val="%2)"/>
      <w:lvlJc w:val="left"/>
      <w:pPr>
        <w:ind w:left="1440" w:hanging="360"/>
      </w:pPr>
    </w:lvl>
    <w:lvl w:ilvl="2" w:tplc="CA84CB9E">
      <w:start w:val="1"/>
      <w:numFmt w:val="decimal"/>
      <w:lvlText w:val="%3)"/>
      <w:lvlJc w:val="left"/>
      <w:pPr>
        <w:ind w:left="3015" w:hanging="1035"/>
      </w:pPr>
    </w:lvl>
    <w:lvl w:ilvl="3" w:tplc="0FEE853E">
      <w:start w:val="1"/>
      <w:numFmt w:val="decimal"/>
      <w:lvlText w:val="%4."/>
      <w:lvlJc w:val="left"/>
      <w:pPr>
        <w:ind w:left="2880" w:hanging="360"/>
      </w:pPr>
    </w:lvl>
    <w:lvl w:ilvl="4" w:tplc="264EF5EC">
      <w:start w:val="1"/>
      <w:numFmt w:val="lowerLetter"/>
      <w:lvlText w:val="%5."/>
      <w:lvlJc w:val="left"/>
      <w:pPr>
        <w:ind w:left="3600" w:hanging="360"/>
      </w:pPr>
    </w:lvl>
    <w:lvl w:ilvl="5" w:tplc="0430F3B6">
      <w:start w:val="1"/>
      <w:numFmt w:val="lowerRoman"/>
      <w:lvlText w:val="%6."/>
      <w:lvlJc w:val="right"/>
      <w:pPr>
        <w:ind w:left="4320" w:hanging="180"/>
      </w:pPr>
    </w:lvl>
    <w:lvl w:ilvl="6" w:tplc="3CB093F6">
      <w:start w:val="1"/>
      <w:numFmt w:val="decimal"/>
      <w:lvlText w:val="%7."/>
      <w:lvlJc w:val="left"/>
      <w:pPr>
        <w:ind w:left="5040" w:hanging="360"/>
      </w:pPr>
    </w:lvl>
    <w:lvl w:ilvl="7" w:tplc="E8269284">
      <w:start w:val="1"/>
      <w:numFmt w:val="lowerLetter"/>
      <w:lvlText w:val="%8."/>
      <w:lvlJc w:val="left"/>
      <w:pPr>
        <w:ind w:left="5760" w:hanging="360"/>
      </w:pPr>
    </w:lvl>
    <w:lvl w:ilvl="8" w:tplc="566823C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"/>
  </w:num>
  <w:num w:numId="4">
    <w:abstractNumId w:val="22"/>
  </w:num>
  <w:num w:numId="5">
    <w:abstractNumId w:val="12"/>
  </w:num>
  <w:num w:numId="6">
    <w:abstractNumId w:val="16"/>
  </w:num>
  <w:num w:numId="7">
    <w:abstractNumId w:val="8"/>
  </w:num>
  <w:num w:numId="8">
    <w:abstractNumId w:val="19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5"/>
  </w:num>
  <w:num w:numId="12">
    <w:abstractNumId w:val="10"/>
  </w:num>
  <w:num w:numId="13">
    <w:abstractNumId w:val="1"/>
  </w:num>
  <w:num w:numId="14">
    <w:abstractNumId w:val="24"/>
  </w:num>
  <w:num w:numId="15">
    <w:abstractNumId w:val="3"/>
  </w:num>
  <w:num w:numId="16">
    <w:abstractNumId w:val="0"/>
  </w:num>
  <w:num w:numId="17">
    <w:abstractNumId w:val="13"/>
  </w:num>
  <w:num w:numId="18">
    <w:abstractNumId w:val="18"/>
  </w:num>
  <w:num w:numId="19">
    <w:abstractNumId w:val="6"/>
  </w:num>
  <w:num w:numId="20">
    <w:abstractNumId w:val="17"/>
  </w:num>
  <w:num w:numId="21">
    <w:abstractNumId w:val="15"/>
  </w:num>
  <w:num w:numId="22">
    <w:abstractNumId w:val="5"/>
  </w:num>
  <w:num w:numId="23">
    <w:abstractNumId w:val="20"/>
  </w:num>
  <w:num w:numId="24">
    <w:abstractNumId w:val="14"/>
  </w:num>
  <w:num w:numId="25">
    <w:abstractNumId w:val="23"/>
  </w:num>
  <w:num w:numId="26">
    <w:abstractNumId w:val="7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BCD"/>
    <w:rsid w:val="0003065D"/>
    <w:rsid w:val="00052D86"/>
    <w:rsid w:val="00077866"/>
    <w:rsid w:val="000C286E"/>
    <w:rsid w:val="000C45F3"/>
    <w:rsid w:val="000D0BB5"/>
    <w:rsid w:val="000E66A8"/>
    <w:rsid w:val="000E711F"/>
    <w:rsid w:val="000F42AA"/>
    <w:rsid w:val="001719B1"/>
    <w:rsid w:val="001926CE"/>
    <w:rsid w:val="001B5B37"/>
    <w:rsid w:val="001E0ECC"/>
    <w:rsid w:val="001F4539"/>
    <w:rsid w:val="00202EC3"/>
    <w:rsid w:val="00255361"/>
    <w:rsid w:val="00280845"/>
    <w:rsid w:val="002B19A4"/>
    <w:rsid w:val="002E1E9A"/>
    <w:rsid w:val="00315B8F"/>
    <w:rsid w:val="003334D1"/>
    <w:rsid w:val="00356568"/>
    <w:rsid w:val="00452300"/>
    <w:rsid w:val="00463BBD"/>
    <w:rsid w:val="004701D4"/>
    <w:rsid w:val="004776B0"/>
    <w:rsid w:val="004A14F3"/>
    <w:rsid w:val="00500EB7"/>
    <w:rsid w:val="00524DC9"/>
    <w:rsid w:val="005930AD"/>
    <w:rsid w:val="005D316D"/>
    <w:rsid w:val="006147CB"/>
    <w:rsid w:val="006313AB"/>
    <w:rsid w:val="00646346"/>
    <w:rsid w:val="006809A0"/>
    <w:rsid w:val="0069078D"/>
    <w:rsid w:val="006A05C9"/>
    <w:rsid w:val="00707BCD"/>
    <w:rsid w:val="0072678D"/>
    <w:rsid w:val="007B0DE2"/>
    <w:rsid w:val="0080333E"/>
    <w:rsid w:val="008102E9"/>
    <w:rsid w:val="00871E73"/>
    <w:rsid w:val="00872E13"/>
    <w:rsid w:val="00891676"/>
    <w:rsid w:val="00891817"/>
    <w:rsid w:val="008B4DA5"/>
    <w:rsid w:val="008E5A61"/>
    <w:rsid w:val="00907B0D"/>
    <w:rsid w:val="00921D01"/>
    <w:rsid w:val="0094279F"/>
    <w:rsid w:val="00952F6A"/>
    <w:rsid w:val="00965647"/>
    <w:rsid w:val="009A0C46"/>
    <w:rsid w:val="00A67D2F"/>
    <w:rsid w:val="00A74F2B"/>
    <w:rsid w:val="00B01609"/>
    <w:rsid w:val="00B61491"/>
    <w:rsid w:val="00B73DF4"/>
    <w:rsid w:val="00B77509"/>
    <w:rsid w:val="00BC673C"/>
    <w:rsid w:val="00C428D1"/>
    <w:rsid w:val="00C50D71"/>
    <w:rsid w:val="00C75A99"/>
    <w:rsid w:val="00CA3F86"/>
    <w:rsid w:val="00D653A3"/>
    <w:rsid w:val="00DA3787"/>
    <w:rsid w:val="00DE59B5"/>
    <w:rsid w:val="00E0363D"/>
    <w:rsid w:val="00E26F41"/>
    <w:rsid w:val="00E85840"/>
    <w:rsid w:val="00E91F52"/>
    <w:rsid w:val="00ED63C6"/>
    <w:rsid w:val="00ED7727"/>
    <w:rsid w:val="00EE0AA8"/>
    <w:rsid w:val="00F96B1E"/>
    <w:rsid w:val="00FA1517"/>
    <w:rsid w:val="00FE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B49A48A5-FBCF-4995-BB4F-3777E90A7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1">
    <w:name w:val="heading 1"/>
    <w:basedOn w:val="a0"/>
    <w:next w:val="a0"/>
    <w:link w:val="1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  <w:lang w:val="en-US" w:eastAsia="en-US"/>
    </w:rPr>
  </w:style>
  <w:style w:type="paragraph" w:styleId="20">
    <w:name w:val="heading 2"/>
    <w:basedOn w:val="a0"/>
    <w:next w:val="a0"/>
    <w:link w:val="21"/>
    <w:pPr>
      <w:keepNext/>
      <w:keepLines/>
      <w:spacing w:before="40"/>
      <w:outlineLvl w:val="1"/>
    </w:pPr>
    <w:rPr>
      <w:rFonts w:ascii="Calibri Light" w:hAnsi="Calibri Light"/>
      <w:color w:val="2E74B5"/>
      <w:sz w:val="28"/>
      <w:szCs w:val="28"/>
      <w:lang w:val="en-US" w:eastAsia="en-US"/>
    </w:rPr>
  </w:style>
  <w:style w:type="paragraph" w:styleId="3">
    <w:name w:val="heading 3"/>
    <w:basedOn w:val="a0"/>
    <w:next w:val="a0"/>
    <w:link w:val="30"/>
    <w:pPr>
      <w:keepNext/>
      <w:keepLines/>
      <w:spacing w:before="40"/>
      <w:outlineLvl w:val="2"/>
    </w:pPr>
    <w:rPr>
      <w:rFonts w:ascii="Arial" w:hAnsi="Arial"/>
      <w:b/>
      <w:sz w:val="28"/>
      <w:szCs w:val="24"/>
      <w:lang w:val="en-US" w:eastAsia="en-US"/>
    </w:rPr>
  </w:style>
  <w:style w:type="paragraph" w:styleId="4">
    <w:name w:val="heading 4"/>
    <w:basedOn w:val="a0"/>
    <w:next w:val="a0"/>
    <w:link w:val="40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lang w:val="en-US" w:eastAsia="en-US"/>
    </w:rPr>
  </w:style>
  <w:style w:type="paragraph" w:styleId="5">
    <w:name w:val="heading 5"/>
    <w:basedOn w:val="a0"/>
    <w:next w:val="a0"/>
    <w:link w:val="50"/>
    <w:pPr>
      <w:keepNext/>
      <w:keepLines/>
      <w:spacing w:before="40"/>
      <w:outlineLvl w:val="4"/>
    </w:pPr>
    <w:rPr>
      <w:rFonts w:ascii="Calibri Light" w:hAnsi="Calibri Light"/>
      <w:color w:val="2E74B5"/>
      <w:lang w:val="en-US" w:eastAsia="en-US"/>
    </w:rPr>
  </w:style>
  <w:style w:type="paragraph" w:styleId="6">
    <w:name w:val="heading 6"/>
    <w:basedOn w:val="a0"/>
    <w:next w:val="a0"/>
    <w:link w:val="60"/>
    <w:pPr>
      <w:keepNext/>
      <w:keepLines/>
      <w:spacing w:before="40"/>
      <w:outlineLvl w:val="5"/>
    </w:pPr>
    <w:rPr>
      <w:rFonts w:ascii="Calibri Light" w:hAnsi="Calibri Light"/>
      <w:color w:val="1F4E79"/>
      <w:lang w:val="en-US" w:eastAsia="en-US"/>
    </w:rPr>
  </w:style>
  <w:style w:type="paragraph" w:styleId="7">
    <w:name w:val="heading 7"/>
    <w:basedOn w:val="a0"/>
    <w:next w:val="a0"/>
    <w:link w:val="70"/>
    <w:pPr>
      <w:keepNext/>
      <w:keepLines/>
      <w:spacing w:before="40"/>
      <w:outlineLvl w:val="6"/>
    </w:pPr>
    <w:rPr>
      <w:rFonts w:ascii="Calibri Light" w:hAnsi="Calibri Light"/>
      <w:i/>
      <w:iCs/>
      <w:color w:val="1F4E79"/>
      <w:lang w:val="en-US" w:eastAsia="en-US"/>
    </w:rPr>
  </w:style>
  <w:style w:type="paragraph" w:styleId="8">
    <w:name w:val="heading 8"/>
    <w:basedOn w:val="a0"/>
    <w:next w:val="a0"/>
    <w:link w:val="80"/>
    <w:pPr>
      <w:keepNext/>
      <w:keepLines/>
      <w:spacing w:before="40"/>
      <w:outlineLvl w:val="7"/>
    </w:pPr>
    <w:rPr>
      <w:rFonts w:ascii="Calibri Light" w:hAnsi="Calibri Light"/>
      <w:color w:val="262626"/>
      <w:sz w:val="21"/>
      <w:szCs w:val="21"/>
      <w:lang w:val="en-US" w:eastAsia="en-US"/>
    </w:rPr>
  </w:style>
  <w:style w:type="paragraph" w:styleId="9">
    <w:name w:val="heading 9"/>
    <w:basedOn w:val="a0"/>
    <w:next w:val="a0"/>
    <w:link w:val="90"/>
    <w:pPr>
      <w:keepNext/>
      <w:keepLines/>
      <w:spacing w:before="40"/>
      <w:outlineLvl w:val="8"/>
    </w:pPr>
    <w:rPr>
      <w:rFonts w:ascii="Calibri Light" w:hAnsi="Calibri Light"/>
      <w:i/>
      <w:iCs/>
      <w:color w:val="262626"/>
      <w:sz w:val="21"/>
      <w:szCs w:val="21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uiPriority w:val="1"/>
    <w:qFormat/>
    <w:pPr>
      <w:ind w:left="720"/>
      <w:contextualSpacing/>
    </w:pPr>
  </w:style>
  <w:style w:type="paragraph" w:styleId="a5">
    <w:name w:val="No Spacing"/>
    <w:link w:val="a6"/>
    <w:rPr>
      <w:sz w:val="22"/>
      <w:szCs w:val="22"/>
      <w:lang w:eastAsia="en-US"/>
    </w:rPr>
  </w:style>
  <w:style w:type="paragraph" w:styleId="a7">
    <w:name w:val="Title"/>
    <w:link w:val="13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13">
    <w:name w:val="Название Знак1"/>
    <w:link w:val="a7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pPr>
      <w:numPr>
        <w:ilvl w:val="1"/>
      </w:numPr>
    </w:pPr>
    <w:rPr>
      <w:color w:val="5A5A5A"/>
      <w:spacing w:val="15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pPr>
      <w:spacing w:before="200"/>
      <w:ind w:left="864" w:right="864"/>
    </w:pPr>
    <w:rPr>
      <w:i/>
      <w:iCs/>
      <w:color w:val="404040"/>
      <w:lang w:val="en-US" w:eastAsia="en-US"/>
    </w:rPr>
  </w:style>
  <w:style w:type="character" w:customStyle="1" w:styleId="QuoteChar">
    <w:name w:val="Quote Char"/>
    <w:uiPriority w:val="29"/>
    <w:rPr>
      <w:i/>
    </w:rPr>
  </w:style>
  <w:style w:type="paragraph" w:styleId="aa">
    <w:name w:val="Intense Quote"/>
    <w:basedOn w:val="a0"/>
    <w:next w:val="a0"/>
    <w:link w:val="a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en-US" w:eastAsia="en-US"/>
    </w:rPr>
  </w:style>
  <w:style w:type="character" w:customStyle="1" w:styleId="IntenseQuoteChar">
    <w:name w:val="Intense Quote Char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semiHidden/>
    <w:pPr>
      <w:spacing w:after="200"/>
    </w:pPr>
    <w:rPr>
      <w:i/>
      <w:iCs/>
      <w:color w:val="44546A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59"/>
    <w:rPr>
      <w:rFonts w:ascii="Times New Roman" w:hAnsi="Times New Roman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4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563C1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rPr>
      <w:vertAlign w:val="superscript"/>
    </w:rPr>
  </w:style>
  <w:style w:type="paragraph" w:styleId="15">
    <w:name w:val="toc 1"/>
    <w:uiPriority w:val="39"/>
    <w:unhideWhenUsed/>
    <w:pPr>
      <w:spacing w:after="57"/>
    </w:pPr>
  </w:style>
  <w:style w:type="paragraph" w:styleId="25">
    <w:name w:val="toc 2"/>
    <w:basedOn w:val="a0"/>
    <w:next w:val="a0"/>
    <w:pPr>
      <w:spacing w:after="100"/>
      <w:ind w:left="220"/>
    </w:pPr>
  </w:style>
  <w:style w:type="paragraph" w:styleId="32">
    <w:name w:val="toc 3"/>
    <w:basedOn w:val="a0"/>
    <w:next w:val="a0"/>
    <w:pPr>
      <w:spacing w:after="100"/>
      <w:ind w:left="440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9">
    <w:name w:val="TOC Heading"/>
    <w:basedOn w:val="11"/>
    <w:next w:val="a0"/>
    <w:pPr>
      <w:outlineLvl w:val="9"/>
    </w:pPr>
  </w:style>
  <w:style w:type="paragraph" w:styleId="afa">
    <w:name w:val="table of figures"/>
    <w:uiPriority w:val="99"/>
    <w:unhideWhenUsed/>
  </w:style>
  <w:style w:type="paragraph" w:styleId="afb">
    <w:name w:val="Balloon Text"/>
    <w:basedOn w:val="a0"/>
    <w:link w:val="afc"/>
    <w:semiHidden/>
    <w:rPr>
      <w:rFonts w:ascii="Segoe UI" w:hAnsi="Segoe UI"/>
      <w:sz w:val="18"/>
      <w:szCs w:val="18"/>
      <w:lang w:val="en-US" w:eastAsia="en-US"/>
    </w:rPr>
  </w:style>
  <w:style w:type="character" w:customStyle="1" w:styleId="afc">
    <w:name w:val="Текст выноски Знак"/>
    <w:link w:val="afb"/>
    <w:semiHidden/>
    <w:rPr>
      <w:rFonts w:ascii="Segoe UI" w:hAnsi="Segoe UI"/>
      <w:sz w:val="18"/>
      <w:szCs w:val="18"/>
    </w:rPr>
  </w:style>
  <w:style w:type="character" w:styleId="afd">
    <w:name w:val="annotation reference"/>
    <w:semiHidden/>
    <w:rPr>
      <w:sz w:val="16"/>
      <w:szCs w:val="16"/>
    </w:rPr>
  </w:style>
  <w:style w:type="paragraph" w:styleId="afe">
    <w:name w:val="annotation text"/>
    <w:basedOn w:val="a0"/>
    <w:link w:val="aff"/>
    <w:semiHidden/>
    <w:rPr>
      <w:lang w:val="en-US" w:eastAsia="en-US"/>
    </w:rPr>
  </w:style>
  <w:style w:type="character" w:customStyle="1" w:styleId="aff">
    <w:name w:val="Текст примечания Знак"/>
    <w:link w:val="afe"/>
    <w:semiHidden/>
    <w:rPr>
      <w:sz w:val="20"/>
      <w:szCs w:val="20"/>
    </w:rPr>
  </w:style>
  <w:style w:type="paragraph" w:styleId="aff0">
    <w:name w:val="annotation subject"/>
    <w:basedOn w:val="afe"/>
    <w:next w:val="afe"/>
    <w:link w:val="aff1"/>
    <w:semiHidden/>
    <w:rPr>
      <w:b/>
      <w:bCs/>
    </w:rPr>
  </w:style>
  <w:style w:type="character" w:customStyle="1" w:styleId="aff1">
    <w:name w:val="Тема примечания Знак"/>
    <w:link w:val="aff0"/>
    <w:semiHidden/>
    <w:rPr>
      <w:b/>
      <w:bCs/>
      <w:sz w:val="20"/>
      <w:szCs w:val="20"/>
    </w:rPr>
  </w:style>
  <w:style w:type="paragraph" w:styleId="aff2">
    <w:name w:val="Normal (Web)"/>
    <w:basedOn w:val="a0"/>
    <w:semiHidden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styleId="aff3">
    <w:name w:val="Strong"/>
    <w:rPr>
      <w:b/>
      <w:bCs/>
      <w:color w:val="000000"/>
    </w:rPr>
  </w:style>
  <w:style w:type="character" w:customStyle="1" w:styleId="blk">
    <w:name w:val="blk"/>
    <w:basedOn w:val="a1"/>
  </w:style>
  <w:style w:type="paragraph" w:customStyle="1" w:styleId="aff4">
    <w:name w:val="Абзац списка;Абзац списка нумерованный"/>
    <w:basedOn w:val="a0"/>
    <w:link w:val="aff5"/>
    <w:pPr>
      <w:ind w:left="720"/>
      <w:contextualSpacing/>
    </w:pPr>
  </w:style>
  <w:style w:type="paragraph" w:customStyle="1" w:styleId="ConsPlusNonformat">
    <w:name w:val="ConsPlusNonformat"/>
    <w:pPr>
      <w:widowControl w:val="0"/>
      <w:spacing w:line="100" w:lineRule="atLeast"/>
    </w:pPr>
    <w:rPr>
      <w:rFonts w:ascii="Courier New" w:hAnsi="Courier New"/>
      <w:lang w:eastAsia="ar-SA"/>
    </w:rPr>
  </w:style>
  <w:style w:type="paragraph" w:customStyle="1" w:styleId="16">
    <w:name w:val="Без интервала1"/>
    <w:pPr>
      <w:spacing w:line="100" w:lineRule="atLeast"/>
    </w:pPr>
    <w:rPr>
      <w:rFonts w:eastAsia="Calibri"/>
      <w:sz w:val="22"/>
      <w:szCs w:val="22"/>
      <w:lang w:eastAsia="ar-SA"/>
    </w:rPr>
  </w:style>
  <w:style w:type="character" w:customStyle="1" w:styleId="WW8Num5z2">
    <w:name w:val="WW8Num5z2"/>
  </w:style>
  <w:style w:type="character" w:customStyle="1" w:styleId="40">
    <w:name w:val="Заголовок 4 Знак"/>
    <w:link w:val="4"/>
    <w:rPr>
      <w:rFonts w:ascii="Calibri Light" w:eastAsia="Times New Roman" w:hAnsi="Calibri Light"/>
      <w:i/>
      <w:iCs/>
      <w:color w:val="2E74B5"/>
    </w:rPr>
  </w:style>
  <w:style w:type="character" w:customStyle="1" w:styleId="50">
    <w:name w:val="Заголовок 5 Знак"/>
    <w:link w:val="5"/>
    <w:rPr>
      <w:rFonts w:ascii="Calibri Light" w:eastAsia="Times New Roman" w:hAnsi="Calibri Light"/>
      <w:color w:val="2E74B5"/>
    </w:rPr>
  </w:style>
  <w:style w:type="character" w:customStyle="1" w:styleId="60">
    <w:name w:val="Заголовок 6 Знак"/>
    <w:link w:val="6"/>
    <w:rPr>
      <w:rFonts w:ascii="Calibri Light" w:eastAsia="Times New Roman" w:hAnsi="Calibri Light"/>
      <w:color w:val="1F4E79"/>
    </w:rPr>
  </w:style>
  <w:style w:type="character" w:customStyle="1" w:styleId="70">
    <w:name w:val="Заголовок 7 Знак"/>
    <w:link w:val="7"/>
    <w:rPr>
      <w:rFonts w:ascii="Calibri Light" w:eastAsia="Times New Roman" w:hAnsi="Calibri Light"/>
      <w:i/>
      <w:iCs/>
      <w:color w:val="1F4E79"/>
    </w:rPr>
  </w:style>
  <w:style w:type="character" w:customStyle="1" w:styleId="80">
    <w:name w:val="Заголовок 8 Знак"/>
    <w:link w:val="8"/>
    <w:rPr>
      <w:rFonts w:ascii="Calibri Light" w:eastAsia="Times New Roman" w:hAnsi="Calibri Light"/>
      <w:color w:val="262626"/>
      <w:sz w:val="21"/>
      <w:szCs w:val="21"/>
    </w:rPr>
  </w:style>
  <w:style w:type="character" w:customStyle="1" w:styleId="90">
    <w:name w:val="Заголовок 9 Знак"/>
    <w:link w:val="9"/>
    <w:rPr>
      <w:rFonts w:ascii="Calibri Light" w:eastAsia="Times New Roman" w:hAnsi="Calibri Light"/>
      <w:i/>
      <w:iCs/>
      <w:color w:val="262626"/>
      <w:sz w:val="21"/>
      <w:szCs w:val="21"/>
    </w:rPr>
  </w:style>
  <w:style w:type="paragraph" w:customStyle="1" w:styleId="17">
    <w:name w:val="Абзац списка1"/>
    <w:basedOn w:val="a0"/>
    <w:pPr>
      <w:spacing w:after="200" w:line="276" w:lineRule="auto"/>
      <w:ind w:left="720"/>
    </w:pPr>
    <w:rPr>
      <w:rFonts w:eastAsia="Calibri"/>
      <w:lang w:eastAsia="ar-SA"/>
    </w:rPr>
  </w:style>
  <w:style w:type="paragraph" w:customStyle="1" w:styleId="1">
    <w:name w:val="Рег. Основной нумерованный 1. текст"/>
    <w:basedOn w:val="a0"/>
    <w:pPr>
      <w:numPr>
        <w:numId w:val="1"/>
      </w:numPr>
      <w:spacing w:line="276" w:lineRule="auto"/>
      <w:jc w:val="both"/>
      <w:outlineLvl w:val="0"/>
    </w:pPr>
    <w:rPr>
      <w:rFonts w:ascii="Times New Roman" w:eastAsia="Calibri" w:hAnsi="Times New Roman"/>
      <w:sz w:val="28"/>
      <w:szCs w:val="28"/>
      <w:lang w:eastAsia="ar-SA"/>
    </w:rPr>
  </w:style>
  <w:style w:type="paragraph" w:customStyle="1" w:styleId="a">
    <w:name w:val="РегламентГПЗУ"/>
    <w:basedOn w:val="17"/>
    <w:pPr>
      <w:numPr>
        <w:ilvl w:val="1"/>
        <w:numId w:val="1"/>
      </w:numPr>
      <w:tabs>
        <w:tab w:val="left" w:pos="992"/>
        <w:tab w:val="left" w:pos="1134"/>
        <w:tab w:val="left" w:pos="9781"/>
      </w:tabs>
      <w:spacing w:after="0" w:line="100" w:lineRule="atLeast"/>
      <w:jc w:val="both"/>
      <w:outlineLvl w:val="1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6">
    <w:name w:val="Body Text"/>
    <w:basedOn w:val="a0"/>
    <w:link w:val="aff7"/>
    <w:semiHidden/>
    <w:pPr>
      <w:spacing w:after="120"/>
    </w:pPr>
  </w:style>
  <w:style w:type="character" w:customStyle="1" w:styleId="aff7">
    <w:name w:val="Основной текст Знак"/>
    <w:basedOn w:val="a1"/>
    <w:link w:val="aff6"/>
    <w:semiHidden/>
  </w:style>
  <w:style w:type="paragraph" w:customStyle="1" w:styleId="10">
    <w:name w:val="Стиль1"/>
    <w:basedOn w:val="aff4"/>
    <w:link w:val="18"/>
    <w:pPr>
      <w:numPr>
        <w:numId w:val="2"/>
      </w:numPr>
      <w:shd w:val="clear" w:color="auto" w:fill="FFFFFF"/>
      <w:tabs>
        <w:tab w:val="left" w:pos="1134"/>
      </w:tabs>
      <w:spacing w:line="276" w:lineRule="auto"/>
      <w:jc w:val="both"/>
    </w:pPr>
    <w:rPr>
      <w:rFonts w:ascii="Arial" w:hAnsi="Arial"/>
      <w:b/>
      <w:spacing w:val="2"/>
      <w:sz w:val="29"/>
      <w:szCs w:val="29"/>
      <w:lang w:val="en-US" w:eastAsia="en-US"/>
    </w:rPr>
  </w:style>
  <w:style w:type="character" w:customStyle="1" w:styleId="12">
    <w:name w:val="Заголовок 1 Знак"/>
    <w:link w:val="11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aff5">
    <w:name w:val="Абзац списка Знак;Абзац списка нумерованный Знак"/>
    <w:basedOn w:val="a1"/>
    <w:link w:val="aff4"/>
  </w:style>
  <w:style w:type="character" w:customStyle="1" w:styleId="18">
    <w:name w:val="Стиль1 Знак"/>
    <w:link w:val="10"/>
    <w:rPr>
      <w:rFonts w:ascii="Arial" w:hAnsi="Arial"/>
      <w:b/>
      <w:spacing w:val="2"/>
      <w:sz w:val="29"/>
      <w:szCs w:val="29"/>
      <w:shd w:val="clear" w:color="auto" w:fill="FFFFFF"/>
    </w:rPr>
  </w:style>
  <w:style w:type="character" w:customStyle="1" w:styleId="21">
    <w:name w:val="Заголовок 2 Знак"/>
    <w:link w:val="20"/>
    <w:rPr>
      <w:rFonts w:ascii="Calibri Light" w:eastAsia="Times New Roman" w:hAnsi="Calibri Light"/>
      <w:color w:val="2E74B5"/>
      <w:sz w:val="28"/>
      <w:szCs w:val="28"/>
    </w:rPr>
  </w:style>
  <w:style w:type="character" w:customStyle="1" w:styleId="30">
    <w:name w:val="Заголовок 3 Знак"/>
    <w:link w:val="3"/>
    <w:rPr>
      <w:rFonts w:ascii="Arial" w:eastAsia="Times New Roman" w:hAnsi="Arial"/>
      <w:b/>
      <w:sz w:val="28"/>
      <w:szCs w:val="24"/>
    </w:rPr>
  </w:style>
  <w:style w:type="paragraph" w:customStyle="1" w:styleId="19">
    <w:name w:val="Название1"/>
    <w:basedOn w:val="a0"/>
    <w:next w:val="a0"/>
    <w:link w:val="aff8"/>
    <w:pPr>
      <w:contextualSpacing/>
    </w:pPr>
    <w:rPr>
      <w:rFonts w:ascii="Calibri Light" w:hAnsi="Calibri Light"/>
      <w:spacing w:val="-10"/>
      <w:sz w:val="56"/>
      <w:szCs w:val="56"/>
      <w:lang w:val="en-US" w:eastAsia="en-US"/>
    </w:rPr>
  </w:style>
  <w:style w:type="character" w:customStyle="1" w:styleId="aff8">
    <w:name w:val="Название Знак"/>
    <w:link w:val="19"/>
    <w:rPr>
      <w:rFonts w:ascii="Calibri Light" w:eastAsia="Times New Roman" w:hAnsi="Calibri Light"/>
      <w:spacing w:val="-10"/>
      <w:sz w:val="56"/>
      <w:szCs w:val="56"/>
    </w:rPr>
  </w:style>
  <w:style w:type="character" w:customStyle="1" w:styleId="a9">
    <w:name w:val="Подзаголовок Знак"/>
    <w:link w:val="a8"/>
    <w:rPr>
      <w:color w:val="5A5A5A"/>
      <w:spacing w:val="15"/>
    </w:rPr>
  </w:style>
  <w:style w:type="character" w:styleId="aff9">
    <w:name w:val="Emphasis"/>
    <w:rPr>
      <w:i/>
      <w:iCs/>
      <w:color w:val="000000"/>
    </w:rPr>
  </w:style>
  <w:style w:type="character" w:customStyle="1" w:styleId="23">
    <w:name w:val="Цитата 2 Знак"/>
    <w:link w:val="22"/>
    <w:rPr>
      <w:i/>
      <w:iCs/>
      <w:color w:val="404040"/>
    </w:rPr>
  </w:style>
  <w:style w:type="character" w:customStyle="1" w:styleId="ab">
    <w:name w:val="Выделенная цитата Знак"/>
    <w:link w:val="aa"/>
    <w:rPr>
      <w:i/>
      <w:iCs/>
      <w:color w:val="5B9BD5"/>
    </w:rPr>
  </w:style>
  <w:style w:type="character" w:styleId="affa">
    <w:name w:val="Subtle Emphasis"/>
    <w:rPr>
      <w:i/>
      <w:iCs/>
      <w:color w:val="404040"/>
    </w:rPr>
  </w:style>
  <w:style w:type="character" w:styleId="affb">
    <w:name w:val="Intense Emphasis"/>
    <w:rPr>
      <w:i/>
      <w:iCs/>
      <w:color w:val="5B9BD5"/>
    </w:rPr>
  </w:style>
  <w:style w:type="character" w:styleId="affc">
    <w:name w:val="Subtle Reference"/>
    <w:rPr>
      <w:smallCaps/>
      <w:color w:val="404040"/>
    </w:rPr>
  </w:style>
  <w:style w:type="character" w:styleId="affd">
    <w:name w:val="Intense Reference"/>
    <w:rPr>
      <w:b/>
      <w:bCs/>
      <w:smallCaps/>
      <w:color w:val="5B9BD5"/>
      <w:spacing w:val="5"/>
    </w:rPr>
  </w:style>
  <w:style w:type="character" w:styleId="affe">
    <w:name w:val="Book Title"/>
    <w:rPr>
      <w:b/>
      <w:bCs/>
      <w:i/>
      <w:iCs/>
      <w:spacing w:val="5"/>
    </w:rPr>
  </w:style>
  <w:style w:type="character" w:styleId="afff">
    <w:name w:val="line number"/>
    <w:basedOn w:val="a1"/>
    <w:semiHidden/>
  </w:style>
  <w:style w:type="paragraph" w:customStyle="1" w:styleId="26">
    <w:name w:val="Стиль2"/>
    <w:basedOn w:val="3"/>
    <w:link w:val="27"/>
    <w:rPr>
      <w:color w:val="2D2D2D"/>
    </w:rPr>
  </w:style>
  <w:style w:type="character" w:customStyle="1" w:styleId="27">
    <w:name w:val="Стиль2 Знак"/>
    <w:link w:val="26"/>
    <w:rPr>
      <w:rFonts w:ascii="Arial" w:eastAsia="Times New Roman" w:hAnsi="Arial"/>
      <w:b/>
      <w:color w:val="2D2D2D"/>
      <w:sz w:val="28"/>
      <w:szCs w:val="24"/>
      <w:lang w:val="en-US"/>
    </w:rPr>
  </w:style>
  <w:style w:type="paragraph" w:customStyle="1" w:styleId="ConsNonformat">
    <w:name w:val="ConsNonformat"/>
    <w:pPr>
      <w:ind w:right="19772"/>
    </w:pPr>
    <w:rPr>
      <w:rFonts w:ascii="Courier New" w:hAnsi="Courier New"/>
      <w:lang w:eastAsia="ru-RU"/>
    </w:rPr>
  </w:style>
  <w:style w:type="paragraph" w:customStyle="1" w:styleId="ConsNormal">
    <w:name w:val="ConsNormal"/>
    <w:pPr>
      <w:ind w:right="19771" w:firstLine="539"/>
      <w:jc w:val="both"/>
    </w:pPr>
    <w:rPr>
      <w:rFonts w:ascii="Courier New" w:hAnsi="Courier New"/>
      <w:lang w:val="en-US" w:eastAsia="ru-RU"/>
    </w:rPr>
  </w:style>
  <w:style w:type="paragraph" w:customStyle="1" w:styleId="ConsPlusCell">
    <w:name w:val="ConsPlusCell"/>
    <w:pPr>
      <w:widowControl w:val="0"/>
    </w:pPr>
    <w:rPr>
      <w:rFonts w:ascii="Arial" w:hAnsi="Arial"/>
      <w:lang w:eastAsia="ru-RU"/>
    </w:rPr>
  </w:style>
  <w:style w:type="character" w:customStyle="1" w:styleId="a6">
    <w:name w:val="Без интервала Знак"/>
    <w:link w:val="a5"/>
    <w:rPr>
      <w:sz w:val="22"/>
      <w:szCs w:val="22"/>
      <w:lang w:val="ru-RU" w:eastAsia="en-US" w:bidi="ar-SA"/>
    </w:rPr>
  </w:style>
  <w:style w:type="paragraph" w:customStyle="1" w:styleId="1-">
    <w:name w:val="Рег. Заголовок 1-го уровня регламента"/>
    <w:basedOn w:val="11"/>
    <w:pPr>
      <w:keepLines w:val="0"/>
      <w:spacing w:after="240" w:line="276" w:lineRule="auto"/>
      <w:jc w:val="center"/>
    </w:pPr>
    <w:rPr>
      <w:rFonts w:ascii="Times New Roman" w:hAnsi="Times New Roman"/>
      <w:b/>
      <w:bCs/>
      <w:iCs/>
      <w:color w:val="000000"/>
      <w:sz w:val="28"/>
      <w:szCs w:val="28"/>
      <w:lang w:eastAsia="ar-SA"/>
    </w:rPr>
  </w:style>
  <w:style w:type="paragraph" w:customStyle="1" w:styleId="ConsPlusNormal">
    <w:name w:val="ConsPlusNormal"/>
    <w:link w:val="ConsPlusNormal0"/>
    <w:pPr>
      <w:spacing w:line="100" w:lineRule="atLeast"/>
    </w:pPr>
    <w:rPr>
      <w:rFonts w:ascii="Arial" w:eastAsia="Calibri" w:hAnsi="Arial"/>
      <w:lang w:eastAsia="ar-SA"/>
    </w:rPr>
  </w:style>
  <w:style w:type="paragraph" w:customStyle="1" w:styleId="28">
    <w:name w:val="Без интервала2"/>
    <w:pPr>
      <w:spacing w:line="100" w:lineRule="atLeast"/>
    </w:pPr>
    <w:rPr>
      <w:rFonts w:eastAsia="Calibri"/>
      <w:sz w:val="22"/>
      <w:szCs w:val="22"/>
      <w:lang w:eastAsia="ar-SA"/>
    </w:rPr>
  </w:style>
  <w:style w:type="character" w:customStyle="1" w:styleId="29">
    <w:name w:val="Основной текст (2)_"/>
    <w:link w:val="2a"/>
    <w:rPr>
      <w:rFonts w:ascii="Times New Roman" w:eastAsia="Times New Roman" w:hAnsi="Times New Roman"/>
      <w:shd w:val="clear" w:color="auto" w:fill="FFFFFF"/>
    </w:rPr>
  </w:style>
  <w:style w:type="paragraph" w:customStyle="1" w:styleId="2a">
    <w:name w:val="Основной текст (2)"/>
    <w:basedOn w:val="a0"/>
    <w:link w:val="29"/>
    <w:pPr>
      <w:widowControl w:val="0"/>
      <w:shd w:val="clear" w:color="auto" w:fill="FFFFFF"/>
      <w:spacing w:before="840" w:line="270" w:lineRule="exact"/>
      <w:ind w:hanging="380"/>
      <w:jc w:val="both"/>
    </w:pPr>
    <w:rPr>
      <w:rFonts w:ascii="Times New Roman" w:hAnsi="Times New Roman"/>
      <w:lang w:val="en-US" w:eastAsia="en-US"/>
    </w:rPr>
  </w:style>
  <w:style w:type="character" w:customStyle="1" w:styleId="ad">
    <w:name w:val="Верхний колонтитул Знак"/>
    <w:basedOn w:val="a1"/>
    <w:link w:val="ac"/>
    <w:uiPriority w:val="99"/>
  </w:style>
  <w:style w:type="character" w:customStyle="1" w:styleId="af">
    <w:name w:val="Нижний колонтитул Знак"/>
    <w:basedOn w:val="a1"/>
    <w:link w:val="ae"/>
  </w:style>
  <w:style w:type="paragraph" w:customStyle="1" w:styleId="33">
    <w:name w:val="Без интервала3"/>
    <w:rPr>
      <w:sz w:val="22"/>
      <w:szCs w:val="22"/>
      <w:lang w:eastAsia="en-US"/>
    </w:rPr>
  </w:style>
  <w:style w:type="paragraph" w:customStyle="1" w:styleId="43">
    <w:name w:val="Без интервала4"/>
    <w:rPr>
      <w:sz w:val="22"/>
      <w:szCs w:val="22"/>
      <w:lang w:eastAsia="en-US"/>
    </w:rPr>
  </w:style>
  <w:style w:type="character" w:styleId="afff0">
    <w:name w:val="FollowedHyperlink"/>
    <w:semiHidden/>
    <w:rPr>
      <w:color w:val="954F72"/>
      <w:u w:val="single"/>
    </w:rPr>
  </w:style>
  <w:style w:type="character" w:customStyle="1" w:styleId="ConsPlusNormal0">
    <w:name w:val="ConsPlusNormal Знак"/>
    <w:link w:val="ConsPlusNormal"/>
    <w:rPr>
      <w:rFonts w:ascii="Arial" w:eastAsia="Calibri" w:hAnsi="Arial"/>
      <w:lang w:eastAsia="ar-SA" w:bidi="ar-SA"/>
    </w:r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n-US" w:eastAsia="ru-RU"/>
    </w:rPr>
  </w:style>
  <w:style w:type="character" w:customStyle="1" w:styleId="HTML0">
    <w:name w:val="Стандартный HTML Знак"/>
    <w:link w:val="HTML"/>
    <w:rPr>
      <w:rFonts w:ascii="Courier New" w:eastAsia="Times New Roman" w:hAnsi="Courier New"/>
      <w:sz w:val="20"/>
      <w:szCs w:val="20"/>
      <w:lang w:eastAsia="ru-RU"/>
    </w:rPr>
  </w:style>
  <w:style w:type="paragraph" w:customStyle="1" w:styleId="afff1">
    <w:name w:val="слово"/>
    <w:basedOn w:val="a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customStyle="1" w:styleId="afff2">
    <w:name w:val="основной"/>
    <w:basedOn w:val="a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customStyle="1" w:styleId="s1">
    <w:name w:val="s_1"/>
    <w:basedOn w:val="a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62">
    <w:name w:val="Основной текст (6)_"/>
    <w:link w:val="63"/>
    <w:rPr>
      <w:rFonts w:ascii="Times New Roman" w:hAnsi="Times New Roman"/>
      <w:b/>
      <w:bCs/>
      <w:shd w:val="clear" w:color="auto" w:fill="FFFFFF"/>
    </w:rPr>
  </w:style>
  <w:style w:type="character" w:customStyle="1" w:styleId="44">
    <w:name w:val="Заголовок №4_"/>
    <w:link w:val="45"/>
    <w:rPr>
      <w:rFonts w:ascii="Times New Roman" w:hAnsi="Times New Roman"/>
      <w:b/>
      <w:bCs/>
      <w:shd w:val="clear" w:color="auto" w:fill="FFFFFF"/>
    </w:rPr>
  </w:style>
  <w:style w:type="character" w:customStyle="1" w:styleId="72">
    <w:name w:val="Основной текст (7)_"/>
    <w:link w:val="73"/>
    <w:rPr>
      <w:rFonts w:ascii="Times New Roman" w:hAnsi="Times New Roman"/>
      <w:shd w:val="clear" w:color="auto" w:fill="FFFFFF"/>
    </w:rPr>
  </w:style>
  <w:style w:type="paragraph" w:customStyle="1" w:styleId="63">
    <w:name w:val="Основной текст (6)"/>
    <w:basedOn w:val="a0"/>
    <w:link w:val="62"/>
    <w:pPr>
      <w:widowControl w:val="0"/>
      <w:shd w:val="clear" w:color="auto" w:fill="FFFFFF"/>
      <w:spacing w:before="720" w:after="840" w:line="270" w:lineRule="exact"/>
    </w:pPr>
    <w:rPr>
      <w:rFonts w:ascii="Times New Roman" w:hAnsi="Times New Roman"/>
      <w:b/>
      <w:bCs/>
      <w:lang w:val="en-US" w:eastAsia="en-US"/>
    </w:rPr>
  </w:style>
  <w:style w:type="paragraph" w:customStyle="1" w:styleId="45">
    <w:name w:val="Заголовок №4"/>
    <w:basedOn w:val="a0"/>
    <w:link w:val="44"/>
    <w:pPr>
      <w:widowControl w:val="0"/>
      <w:shd w:val="clear" w:color="auto" w:fill="FFFFFF"/>
      <w:spacing w:before="540" w:line="554" w:lineRule="exact"/>
      <w:jc w:val="center"/>
      <w:outlineLvl w:val="3"/>
    </w:pPr>
    <w:rPr>
      <w:rFonts w:ascii="Times New Roman" w:hAnsi="Times New Roman"/>
      <w:b/>
      <w:bCs/>
      <w:lang w:val="en-US" w:eastAsia="en-US"/>
    </w:rPr>
  </w:style>
  <w:style w:type="paragraph" w:customStyle="1" w:styleId="73">
    <w:name w:val="Основной текст (7)"/>
    <w:basedOn w:val="a0"/>
    <w:link w:val="72"/>
    <w:pPr>
      <w:widowControl w:val="0"/>
      <w:shd w:val="clear" w:color="auto" w:fill="FFFFFF"/>
      <w:spacing w:before="60" w:after="300" w:line="0" w:lineRule="atLeast"/>
      <w:jc w:val="right"/>
    </w:pPr>
    <w:rPr>
      <w:rFonts w:ascii="Times New Roman" w:hAnsi="Times New Roman"/>
      <w:lang w:val="en-US" w:eastAsia="en-US"/>
    </w:rPr>
  </w:style>
  <w:style w:type="character" w:customStyle="1" w:styleId="afff3">
    <w:name w:val="Гипертекстовая ссылка"/>
    <w:rPr>
      <w:color w:val="106BBE"/>
    </w:rPr>
  </w:style>
  <w:style w:type="paragraph" w:customStyle="1" w:styleId="afff4">
    <w:name w:val="Нормальный (таблица)"/>
    <w:basedOn w:val="a0"/>
    <w:next w:val="a0"/>
    <w:pPr>
      <w:widowControl w:val="0"/>
      <w:jc w:val="both"/>
    </w:pPr>
    <w:rPr>
      <w:rFonts w:ascii="Times New Roman CYR" w:hAnsi="Times New Roman CYR"/>
      <w:sz w:val="24"/>
      <w:szCs w:val="24"/>
      <w:lang w:eastAsia="ru-RU"/>
    </w:rPr>
  </w:style>
  <w:style w:type="paragraph" w:customStyle="1" w:styleId="afff5">
    <w:name w:val="Таблицы (моноширинный)"/>
    <w:basedOn w:val="a0"/>
    <w:next w:val="a0"/>
    <w:pPr>
      <w:widowControl w:val="0"/>
    </w:pPr>
    <w:rPr>
      <w:rFonts w:ascii="Courier New" w:hAnsi="Courier New"/>
      <w:sz w:val="24"/>
      <w:szCs w:val="24"/>
      <w:lang w:eastAsia="ru-RU"/>
    </w:rPr>
  </w:style>
  <w:style w:type="paragraph" w:customStyle="1" w:styleId="afff6">
    <w:name w:val="Прижатый влево"/>
    <w:basedOn w:val="a0"/>
    <w:next w:val="a0"/>
    <w:pPr>
      <w:widowControl w:val="0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ff7">
    <w:name w:val="Цветовое выделение"/>
    <w:rPr>
      <w:b/>
      <w:bCs/>
      <w:color w:val="26282F"/>
    </w:rPr>
  </w:style>
  <w:style w:type="paragraph" w:customStyle="1" w:styleId="123">
    <w:name w:val="_Список_123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rFonts w:ascii="Times New Roman" w:hAnsi="Times New Roman"/>
      <w:sz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empty">
    <w:name w:val="empty"/>
    <w:basedOn w:val="a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s10">
    <w:name w:val="s_10"/>
    <w:basedOn w:val="a1"/>
  </w:style>
  <w:style w:type="table" w:customStyle="1" w:styleId="TableNormal">
    <w:name w:val="Table Normal"/>
    <w:uiPriority w:val="2"/>
    <w:semiHidden/>
    <w:unhideWhenUsed/>
    <w:qFormat/>
    <w:rsid w:val="000C286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0C286E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ovyjoskol-r31.gosweb.gosuslugi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1E889CE2FA1265F89F94F1B9B2A893EFD65B79A917AB2A214419DFDA7C513BCEDF1B1F612E36FCEiFf2E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409976E1-A2A8-43C2-8EEA-DBE3D303D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5875</Words>
  <Characters>33494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Пользователь</cp:lastModifiedBy>
  <cp:revision>4</cp:revision>
  <cp:lastPrinted>2026-01-29T06:03:00Z</cp:lastPrinted>
  <dcterms:created xsi:type="dcterms:W3CDTF">2026-03-20T06:40:00Z</dcterms:created>
  <dcterms:modified xsi:type="dcterms:W3CDTF">2026-03-20T06:41:00Z</dcterms:modified>
</cp:coreProperties>
</file>